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894" w:rsidRPr="00543894" w:rsidRDefault="00543894" w:rsidP="00543894">
      <w:pPr>
        <w:pStyle w:val="1"/>
        <w:snapToGrid w:val="0"/>
        <w:spacing w:line="500" w:lineRule="exact"/>
        <w:jc w:val="center"/>
        <w:rPr>
          <w:rFonts w:ascii="Times New Roman"/>
          <w:szCs w:val="32"/>
        </w:rPr>
      </w:pPr>
      <w:r>
        <w:rPr>
          <w:rFonts w:hint="eastAsia"/>
          <w:noProof/>
          <w:color w:val="2E74B5" w:themeColor="accent1" w:themeShade="BF"/>
          <w:szCs w:val="32"/>
        </w:rPr>
        <w:drawing>
          <wp:inline distT="0" distB="0" distL="0" distR="0" wp14:anchorId="1EEA97DC" wp14:editId="28D08DBE">
            <wp:extent cx="1455420" cy="261131"/>
            <wp:effectExtent l="0" t="0" r="0" b="571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臺灣財務金融學會ICO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02481" cy="269575"/>
                    </a:xfrm>
                    <a:prstGeom prst="rect">
                      <a:avLst/>
                    </a:prstGeom>
                  </pic:spPr>
                </pic:pic>
              </a:graphicData>
            </a:graphic>
          </wp:inline>
        </w:drawing>
      </w:r>
      <w:r w:rsidRPr="00AB08D2">
        <w:rPr>
          <w:rFonts w:ascii="Times New Roman"/>
          <w:szCs w:val="32"/>
        </w:rPr>
        <w:t xml:space="preserve">  </w:t>
      </w:r>
      <w:r w:rsidRPr="00E448AD">
        <w:rPr>
          <w:noProof/>
          <w:szCs w:val="32"/>
        </w:rPr>
        <w:drawing>
          <wp:inline distT="0" distB="0" distL="0" distR="0" wp14:anchorId="63DA7C0D" wp14:editId="4FD5EA3E">
            <wp:extent cx="929640" cy="249416"/>
            <wp:effectExtent l="0" t="0" r="381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tle_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82961" cy="263722"/>
                    </a:xfrm>
                    <a:prstGeom prst="rect">
                      <a:avLst/>
                    </a:prstGeom>
                  </pic:spPr>
                </pic:pic>
              </a:graphicData>
            </a:graphic>
          </wp:inline>
        </w:drawing>
      </w:r>
    </w:p>
    <w:p w:rsidR="00872285" w:rsidRPr="00872285" w:rsidRDefault="00872285" w:rsidP="0060363B">
      <w:pPr>
        <w:jc w:val="center"/>
        <w:rPr>
          <w:rFonts w:ascii="Times New Roman" w:eastAsia="標楷體" w:hAnsi="Times New Roman" w:cs="Times New Roman"/>
          <w:sz w:val="28"/>
          <w:szCs w:val="28"/>
        </w:rPr>
      </w:pPr>
      <w:r w:rsidRPr="00872285">
        <w:rPr>
          <w:rFonts w:ascii="Times New Roman" w:eastAsia="標楷體" w:hAnsi="Times New Roman" w:cs="Times New Roman"/>
          <w:b/>
          <w:bCs/>
          <w:sz w:val="28"/>
          <w:szCs w:val="28"/>
        </w:rPr>
        <w:t>徵求論文</w:t>
      </w:r>
    </w:p>
    <w:p w:rsidR="00872285" w:rsidRPr="00872285" w:rsidRDefault="00872285" w:rsidP="0060363B">
      <w:pPr>
        <w:jc w:val="center"/>
        <w:rPr>
          <w:rFonts w:ascii="Times New Roman" w:eastAsia="標楷體" w:hAnsi="Times New Roman" w:cs="Times New Roman"/>
          <w:sz w:val="28"/>
          <w:szCs w:val="28"/>
        </w:rPr>
      </w:pPr>
      <w:r w:rsidRPr="00872285">
        <w:rPr>
          <w:rFonts w:ascii="Times New Roman" w:eastAsia="標楷體" w:hAnsi="Times New Roman" w:cs="Times New Roman" w:hint="eastAsia"/>
          <w:b/>
          <w:bCs/>
          <w:sz w:val="28"/>
          <w:szCs w:val="28"/>
        </w:rPr>
        <w:t>2015</w:t>
      </w:r>
      <w:r w:rsidRPr="00872285">
        <w:rPr>
          <w:rFonts w:ascii="Times New Roman" w:eastAsia="標楷體" w:hAnsi="Times New Roman" w:cs="Times New Roman" w:hint="eastAsia"/>
          <w:b/>
          <w:bCs/>
          <w:sz w:val="28"/>
          <w:szCs w:val="28"/>
        </w:rPr>
        <w:t>臺灣財務金融學會年會暨國際研討會</w:t>
      </w:r>
    </w:p>
    <w:p w:rsidR="00872285" w:rsidRPr="00872285" w:rsidRDefault="00872285" w:rsidP="0060363B">
      <w:pPr>
        <w:jc w:val="center"/>
        <w:rPr>
          <w:rFonts w:ascii="Times New Roman" w:eastAsia="標楷體" w:hAnsi="Times New Roman" w:cs="Times New Roman"/>
          <w:sz w:val="28"/>
          <w:szCs w:val="28"/>
        </w:rPr>
      </w:pPr>
      <w:r w:rsidRPr="00872285">
        <w:rPr>
          <w:rFonts w:ascii="Times New Roman" w:eastAsia="標楷體" w:hAnsi="Times New Roman" w:cs="Times New Roman"/>
          <w:b/>
          <w:bCs/>
          <w:sz w:val="28"/>
          <w:szCs w:val="28"/>
        </w:rPr>
        <w:t xml:space="preserve">2015 </w:t>
      </w:r>
      <w:r w:rsidRPr="00872285">
        <w:rPr>
          <w:rFonts w:ascii="Times New Roman" w:eastAsia="標楷體" w:hAnsi="Times New Roman" w:cs="Times New Roman"/>
          <w:b/>
          <w:bCs/>
          <w:sz w:val="28"/>
          <w:szCs w:val="28"/>
        </w:rPr>
        <w:t>年</w:t>
      </w:r>
      <w:r w:rsidRPr="00872285">
        <w:rPr>
          <w:rFonts w:ascii="Times New Roman" w:eastAsia="標楷體" w:hAnsi="Times New Roman" w:cs="Times New Roman"/>
          <w:b/>
          <w:bCs/>
          <w:sz w:val="28"/>
          <w:szCs w:val="28"/>
        </w:rPr>
        <w:t xml:space="preserve"> </w:t>
      </w:r>
      <w:r w:rsidRPr="00872285">
        <w:rPr>
          <w:rFonts w:ascii="Times New Roman" w:eastAsia="標楷體" w:hAnsi="Times New Roman" w:cs="Times New Roman" w:hint="eastAsia"/>
          <w:b/>
          <w:bCs/>
          <w:sz w:val="28"/>
          <w:szCs w:val="28"/>
        </w:rPr>
        <w:t>6</w:t>
      </w:r>
      <w:r w:rsidRPr="00872285">
        <w:rPr>
          <w:rFonts w:ascii="Times New Roman" w:eastAsia="標楷體" w:hAnsi="Times New Roman" w:cs="Times New Roman"/>
          <w:b/>
          <w:bCs/>
          <w:sz w:val="28"/>
          <w:szCs w:val="28"/>
        </w:rPr>
        <w:t xml:space="preserve"> </w:t>
      </w:r>
      <w:r w:rsidRPr="00872285">
        <w:rPr>
          <w:rFonts w:ascii="Times New Roman" w:eastAsia="標楷體" w:hAnsi="Times New Roman" w:cs="Times New Roman"/>
          <w:b/>
          <w:bCs/>
          <w:sz w:val="28"/>
          <w:szCs w:val="28"/>
        </w:rPr>
        <w:t>月</w:t>
      </w:r>
      <w:r w:rsidRPr="00872285">
        <w:rPr>
          <w:rFonts w:ascii="Times New Roman" w:eastAsia="標楷體" w:hAnsi="Times New Roman" w:cs="Times New Roman"/>
          <w:b/>
          <w:bCs/>
          <w:sz w:val="28"/>
          <w:szCs w:val="28"/>
        </w:rPr>
        <w:t xml:space="preserve"> </w:t>
      </w:r>
      <w:r w:rsidRPr="00872285">
        <w:rPr>
          <w:rFonts w:ascii="Times New Roman" w:eastAsia="標楷體" w:hAnsi="Times New Roman" w:cs="Times New Roman" w:hint="eastAsia"/>
          <w:b/>
          <w:bCs/>
          <w:sz w:val="28"/>
          <w:szCs w:val="28"/>
        </w:rPr>
        <w:t>5</w:t>
      </w:r>
      <w:r w:rsidR="00DF2008">
        <w:rPr>
          <w:rFonts w:ascii="Times New Roman" w:eastAsia="標楷體" w:hAnsi="Times New Roman" w:cs="Times New Roman" w:hint="eastAsia"/>
          <w:szCs w:val="24"/>
        </w:rPr>
        <w:t>、</w:t>
      </w:r>
      <w:r w:rsidRPr="00872285">
        <w:rPr>
          <w:rFonts w:ascii="Times New Roman" w:eastAsia="標楷體" w:hAnsi="Times New Roman" w:cs="Times New Roman" w:hint="eastAsia"/>
          <w:b/>
          <w:bCs/>
          <w:sz w:val="28"/>
          <w:szCs w:val="28"/>
        </w:rPr>
        <w:t>6</w:t>
      </w:r>
      <w:r w:rsidRPr="00872285">
        <w:rPr>
          <w:rFonts w:ascii="Times New Roman" w:eastAsia="標楷體" w:hAnsi="Times New Roman" w:cs="Times New Roman"/>
          <w:b/>
          <w:bCs/>
          <w:sz w:val="28"/>
          <w:szCs w:val="28"/>
        </w:rPr>
        <w:t>日</w:t>
      </w:r>
      <w:r w:rsidRPr="00872285">
        <w:rPr>
          <w:rFonts w:ascii="Times New Roman" w:eastAsia="標楷體" w:hAnsi="Times New Roman" w:cs="Times New Roman"/>
          <w:b/>
          <w:bCs/>
          <w:sz w:val="28"/>
          <w:szCs w:val="28"/>
        </w:rPr>
        <w:tab/>
      </w:r>
      <w:r w:rsidRPr="00872285">
        <w:rPr>
          <w:rFonts w:ascii="Times New Roman" w:eastAsia="標楷體" w:hAnsi="Times New Roman" w:cs="Times New Roman"/>
          <w:b/>
          <w:bCs/>
          <w:sz w:val="28"/>
          <w:szCs w:val="28"/>
        </w:rPr>
        <w:t>臺灣、</w:t>
      </w:r>
      <w:r w:rsidRPr="00872285">
        <w:rPr>
          <w:rFonts w:ascii="Times New Roman" w:eastAsia="標楷體" w:hAnsi="Times New Roman" w:cs="Times New Roman"/>
          <w:b/>
          <w:sz w:val="28"/>
          <w:szCs w:val="28"/>
        </w:rPr>
        <w:t>臺中</w:t>
      </w:r>
    </w:p>
    <w:p w:rsidR="00624B93" w:rsidRPr="00872285" w:rsidRDefault="006344CD" w:rsidP="00624B93">
      <w:pPr>
        <w:jc w:val="center"/>
        <w:rPr>
          <w:rFonts w:ascii="Times New Roman" w:eastAsia="標楷體" w:hAnsi="Times New Roman" w:cs="Times New Roman"/>
          <w:szCs w:val="24"/>
        </w:rPr>
      </w:pPr>
      <w:hyperlink r:id="rId10">
        <w:r w:rsidR="00872285" w:rsidRPr="00624B93">
          <w:rPr>
            <w:rFonts w:ascii="Times New Roman" w:eastAsia="標楷體" w:hAnsi="Times New Roman" w:cs="Times New Roman"/>
            <w:color w:val="2F5496" w:themeColor="accent5" w:themeShade="BF"/>
            <w:szCs w:val="24"/>
            <w:u w:val="single"/>
          </w:rPr>
          <w:t>http://www.finance.org.tw</w:t>
        </w:r>
      </w:hyperlink>
    </w:p>
    <w:p w:rsidR="00840386" w:rsidRDefault="00840386" w:rsidP="00624B93">
      <w:pPr>
        <w:jc w:val="both"/>
        <w:rPr>
          <w:rFonts w:ascii="Times New Roman" w:eastAsia="標楷體" w:hAnsi="Times New Roman" w:cs="Times New Roman"/>
          <w:szCs w:val="24"/>
        </w:rPr>
      </w:pPr>
    </w:p>
    <w:p w:rsidR="00872285" w:rsidRPr="00872285" w:rsidRDefault="00872285" w:rsidP="00624B93">
      <w:pPr>
        <w:jc w:val="both"/>
        <w:rPr>
          <w:rFonts w:ascii="Times New Roman" w:eastAsia="標楷體" w:hAnsi="Times New Roman" w:cs="Times New Roman"/>
          <w:szCs w:val="24"/>
        </w:rPr>
      </w:pPr>
      <w:r w:rsidRPr="00872285">
        <w:rPr>
          <w:rFonts w:ascii="Times New Roman" w:eastAsia="標楷體" w:hAnsi="Times New Roman" w:cs="Times New Roman"/>
          <w:szCs w:val="24"/>
        </w:rPr>
        <w:t>臺灣財務金融學會很榮幸在此宣布，</w:t>
      </w:r>
      <w:r w:rsidRPr="00872285">
        <w:rPr>
          <w:rFonts w:ascii="Times New Roman" w:eastAsia="標楷體" w:hAnsi="Times New Roman" w:cs="Times New Roman" w:hint="eastAsia"/>
          <w:szCs w:val="24"/>
        </w:rPr>
        <w:t>2015</w:t>
      </w:r>
      <w:r w:rsidRPr="00872285">
        <w:rPr>
          <w:rFonts w:ascii="Times New Roman" w:eastAsia="標楷體" w:hAnsi="Times New Roman" w:cs="Times New Roman" w:hint="eastAsia"/>
          <w:szCs w:val="24"/>
        </w:rPr>
        <w:t>年臺灣財務金融學會年會暨國際研討會</w:t>
      </w:r>
      <w:r w:rsidRPr="00872285">
        <w:rPr>
          <w:rFonts w:ascii="Times New Roman" w:eastAsia="標楷體" w:hAnsi="Times New Roman" w:cs="Times New Roman"/>
          <w:szCs w:val="24"/>
        </w:rPr>
        <w:t>將在</w:t>
      </w:r>
      <w:r w:rsidRPr="00872285">
        <w:rPr>
          <w:rFonts w:ascii="Times New Roman" w:eastAsia="標楷體" w:hAnsi="Times New Roman" w:cs="Times New Roman"/>
          <w:szCs w:val="24"/>
        </w:rPr>
        <w:t xml:space="preserve"> </w:t>
      </w:r>
      <w:r w:rsidRPr="00872285">
        <w:rPr>
          <w:rFonts w:ascii="Times New Roman" w:eastAsia="標楷體" w:hAnsi="Times New Roman" w:cs="Times New Roman" w:hint="eastAsia"/>
          <w:szCs w:val="24"/>
        </w:rPr>
        <w:t>6</w:t>
      </w:r>
      <w:r w:rsidRPr="00872285">
        <w:rPr>
          <w:rFonts w:ascii="Times New Roman" w:eastAsia="標楷體" w:hAnsi="Times New Roman" w:cs="Times New Roman"/>
          <w:szCs w:val="24"/>
        </w:rPr>
        <w:t xml:space="preserve"> </w:t>
      </w:r>
      <w:r w:rsidRPr="00872285">
        <w:rPr>
          <w:rFonts w:ascii="Times New Roman" w:eastAsia="標楷體" w:hAnsi="Times New Roman" w:cs="Times New Roman"/>
          <w:szCs w:val="24"/>
        </w:rPr>
        <w:t>月</w:t>
      </w:r>
      <w:r w:rsidRPr="00872285">
        <w:rPr>
          <w:rFonts w:ascii="Times New Roman" w:eastAsia="標楷體" w:hAnsi="Times New Roman" w:cs="Times New Roman"/>
          <w:szCs w:val="24"/>
        </w:rPr>
        <w:t xml:space="preserve"> </w:t>
      </w:r>
      <w:r w:rsidRPr="00872285">
        <w:rPr>
          <w:rFonts w:ascii="Times New Roman" w:eastAsia="標楷體" w:hAnsi="Times New Roman" w:cs="Times New Roman" w:hint="eastAsia"/>
          <w:szCs w:val="24"/>
        </w:rPr>
        <w:t>5</w:t>
      </w:r>
      <w:r w:rsidR="00DF2008" w:rsidRPr="00872285">
        <w:rPr>
          <w:rFonts w:ascii="Times New Roman" w:eastAsia="標楷體" w:hAnsi="Times New Roman" w:cs="Times New Roman"/>
          <w:szCs w:val="24"/>
        </w:rPr>
        <w:t>日</w:t>
      </w:r>
      <w:r w:rsidR="00DF2008">
        <w:rPr>
          <w:rFonts w:ascii="Times New Roman" w:eastAsia="標楷體" w:hAnsi="Times New Roman" w:cs="Times New Roman" w:hint="eastAsia"/>
          <w:szCs w:val="24"/>
        </w:rPr>
        <w:t>與</w:t>
      </w:r>
      <w:r w:rsidR="00DF2008" w:rsidRPr="00872285">
        <w:rPr>
          <w:rFonts w:ascii="Times New Roman" w:eastAsia="標楷體" w:hAnsi="Times New Roman" w:cs="Times New Roman" w:hint="eastAsia"/>
          <w:szCs w:val="24"/>
        </w:rPr>
        <w:t>6</w:t>
      </w:r>
      <w:r w:rsidR="00DF2008" w:rsidRPr="00872285">
        <w:rPr>
          <w:rFonts w:ascii="Times New Roman" w:eastAsia="標楷體" w:hAnsi="Times New Roman" w:cs="Times New Roman"/>
          <w:szCs w:val="24"/>
        </w:rPr>
        <w:t xml:space="preserve"> </w:t>
      </w:r>
      <w:r w:rsidR="00DF2008" w:rsidRPr="00872285">
        <w:rPr>
          <w:rFonts w:ascii="Times New Roman" w:eastAsia="標楷體" w:hAnsi="Times New Roman" w:cs="Times New Roman"/>
          <w:szCs w:val="24"/>
        </w:rPr>
        <w:t>月</w:t>
      </w:r>
      <w:r w:rsidRPr="00872285">
        <w:rPr>
          <w:rFonts w:ascii="Times New Roman" w:eastAsia="標楷體" w:hAnsi="Times New Roman" w:cs="Times New Roman" w:hint="eastAsia"/>
          <w:szCs w:val="24"/>
        </w:rPr>
        <w:t>6</w:t>
      </w:r>
      <w:r w:rsidRPr="00872285">
        <w:rPr>
          <w:rFonts w:ascii="Times New Roman" w:eastAsia="標楷體" w:hAnsi="Times New Roman" w:cs="Times New Roman"/>
          <w:szCs w:val="24"/>
        </w:rPr>
        <w:t xml:space="preserve"> </w:t>
      </w:r>
      <w:r w:rsidRPr="00872285">
        <w:rPr>
          <w:rFonts w:ascii="Times New Roman" w:eastAsia="標楷體" w:hAnsi="Times New Roman" w:cs="Times New Roman"/>
          <w:szCs w:val="24"/>
        </w:rPr>
        <w:t>日於臺灣臺中舉行。本次</w:t>
      </w:r>
      <w:r w:rsidRPr="00872285">
        <w:rPr>
          <w:rFonts w:ascii="Times New Roman" w:eastAsia="標楷體" w:hAnsi="Times New Roman" w:cs="Times New Roman" w:hint="eastAsia"/>
          <w:szCs w:val="24"/>
        </w:rPr>
        <w:t>年會暨國際研討會</w:t>
      </w:r>
      <w:r w:rsidRPr="00872285">
        <w:rPr>
          <w:rFonts w:ascii="Times New Roman" w:eastAsia="標楷體" w:hAnsi="Times New Roman" w:cs="Times New Roman"/>
          <w:szCs w:val="24"/>
        </w:rPr>
        <w:t>將由臺灣財務金融學會與</w:t>
      </w:r>
      <w:r w:rsidRPr="00872285">
        <w:rPr>
          <w:rFonts w:ascii="Times New Roman" w:eastAsia="標楷體" w:hAnsi="Times New Roman" w:cs="Times New Roman" w:hint="eastAsia"/>
          <w:szCs w:val="24"/>
        </w:rPr>
        <w:t>亞洲</w:t>
      </w:r>
      <w:r w:rsidRPr="00872285">
        <w:rPr>
          <w:rFonts w:ascii="Times New Roman" w:eastAsia="標楷體" w:hAnsi="Times New Roman" w:cs="Times New Roman"/>
          <w:szCs w:val="24"/>
        </w:rPr>
        <w:t>大學財務金融學系共同舉辦。臺灣財務金融學會年會，</w:t>
      </w:r>
      <w:r w:rsidRPr="00872285">
        <w:rPr>
          <w:rFonts w:ascii="Times New Roman" w:eastAsia="標楷體" w:hAnsi="Times New Roman" w:cs="Times New Roman" w:hint="eastAsia"/>
          <w:szCs w:val="24"/>
        </w:rPr>
        <w:t>長久以來</w:t>
      </w:r>
      <w:r w:rsidRPr="00872285">
        <w:rPr>
          <w:rFonts w:ascii="Times New Roman" w:eastAsia="標楷體" w:hAnsi="Times New Roman" w:cs="Times New Roman"/>
          <w:szCs w:val="24"/>
        </w:rPr>
        <w:t>在國內學術界扮演舉足輕重的角色；為財務金融學者提供發表論文及討論研究的</w:t>
      </w:r>
      <w:r w:rsidRPr="00872285">
        <w:rPr>
          <w:rFonts w:ascii="Times New Roman" w:eastAsia="標楷體" w:hAnsi="Times New Roman" w:cs="Times New Roman" w:hint="eastAsia"/>
          <w:szCs w:val="24"/>
        </w:rPr>
        <w:t>溝通</w:t>
      </w:r>
      <w:r w:rsidRPr="00872285">
        <w:rPr>
          <w:rFonts w:ascii="Times New Roman" w:eastAsia="標楷體" w:hAnsi="Times New Roman" w:cs="Times New Roman"/>
          <w:szCs w:val="24"/>
        </w:rPr>
        <w:t>平台。此外，年會也搭起集合產官學者之智慧，深入探討重要財經議題的橋樑。本次研討會的議程包括主題演講、學術論文發表、</w:t>
      </w:r>
      <w:r w:rsidRPr="00872285">
        <w:rPr>
          <w:rFonts w:ascii="Times New Roman" w:eastAsia="標楷體" w:hAnsi="Times New Roman" w:cs="Times New Roman" w:hint="eastAsia"/>
          <w:szCs w:val="24"/>
        </w:rPr>
        <w:t>教學個案</w:t>
      </w:r>
      <w:r w:rsidRPr="00872285">
        <w:rPr>
          <w:rFonts w:ascii="Times New Roman" w:eastAsia="標楷體" w:hAnsi="Times New Roman" w:cs="Times New Roman"/>
          <w:szCs w:val="24"/>
        </w:rPr>
        <w:t>發表及實務講座。</w:t>
      </w:r>
    </w:p>
    <w:p w:rsidR="00872285" w:rsidRPr="00872285" w:rsidRDefault="00872285" w:rsidP="00624B93">
      <w:pPr>
        <w:jc w:val="both"/>
        <w:rPr>
          <w:rFonts w:ascii="Times New Roman" w:eastAsia="標楷體" w:hAnsi="Times New Roman" w:cs="Times New Roman"/>
          <w:szCs w:val="24"/>
        </w:rPr>
      </w:pPr>
    </w:p>
    <w:p w:rsidR="00872285" w:rsidRPr="00872285" w:rsidRDefault="00872285" w:rsidP="00624B93">
      <w:pPr>
        <w:jc w:val="both"/>
        <w:rPr>
          <w:rFonts w:ascii="Times New Roman" w:eastAsia="標楷體" w:hAnsi="Times New Roman" w:cs="Times New Roman"/>
          <w:szCs w:val="24"/>
        </w:rPr>
      </w:pPr>
      <w:r w:rsidRPr="00872285">
        <w:rPr>
          <w:rFonts w:ascii="Times New Roman" w:eastAsia="標楷體" w:hAnsi="Times New Roman" w:cs="Times New Roman"/>
          <w:szCs w:val="24"/>
        </w:rPr>
        <w:t>在此，</w:t>
      </w:r>
      <w:r w:rsidR="00944E51">
        <w:rPr>
          <w:rFonts w:ascii="Times New Roman" w:eastAsia="標楷體" w:hAnsi="Times New Roman" w:cs="Times New Roman" w:hint="eastAsia"/>
          <w:szCs w:val="24"/>
        </w:rPr>
        <w:t>謹</w:t>
      </w:r>
      <w:r w:rsidRPr="00872285">
        <w:rPr>
          <w:rFonts w:ascii="Times New Roman" w:eastAsia="標楷體" w:hAnsi="Times New Roman" w:cs="Times New Roman"/>
          <w:szCs w:val="24"/>
        </w:rPr>
        <w:t>代表</w:t>
      </w:r>
      <w:r w:rsidRPr="00872285">
        <w:rPr>
          <w:rFonts w:ascii="Times New Roman" w:eastAsia="標楷體" w:hAnsi="Times New Roman" w:cs="Times New Roman"/>
          <w:szCs w:val="24"/>
        </w:rPr>
        <w:t xml:space="preserve"> 2015 </w:t>
      </w:r>
      <w:r w:rsidRPr="00872285">
        <w:rPr>
          <w:rFonts w:ascii="Times New Roman" w:eastAsia="標楷體" w:hAnsi="Times New Roman" w:cs="Times New Roman"/>
          <w:szCs w:val="24"/>
        </w:rPr>
        <w:t>臺灣財務金融學會年會議程委員會，邀請各位學術先進透過網路系統投稿論文：</w:t>
      </w:r>
      <w:hyperlink r:id="rId11" w:history="1">
        <w:r w:rsidR="006344CD">
          <w:rPr>
            <w:rStyle w:val="a5"/>
            <w:rFonts w:ascii="Times New Roman" w:eastAsia="標楷體" w:hAnsi="Times New Roman" w:cs="Times New Roman"/>
            <w:color w:val="2F5496" w:themeColor="accent5" w:themeShade="BF"/>
            <w:szCs w:val="24"/>
          </w:rPr>
          <w:t>http://</w:t>
        </w:r>
        <w:r w:rsidR="00EC3C8E" w:rsidRPr="00624B93">
          <w:rPr>
            <w:rStyle w:val="a5"/>
            <w:rFonts w:ascii="Times New Roman" w:eastAsia="標楷體" w:hAnsi="Times New Roman" w:cs="Times New Roman"/>
            <w:color w:val="2F5496" w:themeColor="accent5" w:themeShade="BF"/>
            <w:szCs w:val="24"/>
          </w:rPr>
          <w:t>2015tfaam.asia.edu.tw</w:t>
        </w:r>
      </w:hyperlink>
      <w:r w:rsidRPr="00872285">
        <w:rPr>
          <w:rFonts w:ascii="Times New Roman" w:eastAsia="標楷體" w:hAnsi="Times New Roman" w:cs="Times New Roman"/>
          <w:szCs w:val="24"/>
        </w:rPr>
        <w:t>。年會的學術論文將涵蓋財務金融研究的各領域，如資產訂價、公司理財、衍生性金融商品、金融機構、保險與風險管理、投資學及不動產財務等。我們亦同時歡迎各位投稿實證與理論的論文。</w:t>
      </w:r>
    </w:p>
    <w:p w:rsidR="00872285" w:rsidRPr="00872285" w:rsidRDefault="00872285" w:rsidP="00624B93">
      <w:pPr>
        <w:jc w:val="both"/>
        <w:rPr>
          <w:rFonts w:ascii="Times New Roman" w:eastAsia="標楷體" w:hAnsi="Times New Roman" w:cs="Times New Roman"/>
          <w:szCs w:val="24"/>
        </w:rPr>
      </w:pPr>
    </w:p>
    <w:p w:rsidR="00872285" w:rsidRPr="00872285" w:rsidRDefault="00034FFB" w:rsidP="00624B93">
      <w:pPr>
        <w:jc w:val="both"/>
        <w:rPr>
          <w:rFonts w:ascii="Times New Roman" w:eastAsia="標楷體" w:hAnsi="Times New Roman" w:cs="Times New Roman"/>
          <w:szCs w:val="24"/>
        </w:rPr>
      </w:pPr>
      <w:r>
        <w:rPr>
          <w:rFonts w:eastAsia="標楷體" w:hint="eastAsia"/>
        </w:rPr>
        <w:t>值得一提的是，</w:t>
      </w:r>
      <w:r w:rsidR="00872285" w:rsidRPr="00872285">
        <w:rPr>
          <w:rFonts w:ascii="Times New Roman" w:eastAsia="標楷體" w:hAnsi="Times New Roman" w:cs="Times New Roman" w:hint="eastAsia"/>
          <w:szCs w:val="24"/>
        </w:rPr>
        <w:t>本次年會除了延續去年提供</w:t>
      </w:r>
      <w:r w:rsidR="00872285" w:rsidRPr="00872285">
        <w:rPr>
          <w:rFonts w:ascii="Times New Roman" w:eastAsia="標楷體" w:hAnsi="Times New Roman" w:cs="Times New Roman" w:hint="eastAsia"/>
          <w:szCs w:val="24"/>
        </w:rPr>
        <w:t>10</w:t>
      </w:r>
      <w:r w:rsidR="00872285" w:rsidRPr="00872285">
        <w:rPr>
          <w:rFonts w:ascii="Times New Roman" w:eastAsia="標楷體" w:hAnsi="Times New Roman" w:cs="Times New Roman" w:hint="eastAsia"/>
          <w:szCs w:val="24"/>
        </w:rPr>
        <w:t>名的學術論文獎外，也將頒發最佳教學個案獎。學術論文獎得主將獲得</w:t>
      </w:r>
      <w:r w:rsidR="00872285" w:rsidRPr="00872285">
        <w:rPr>
          <w:rFonts w:ascii="Times New Roman" w:eastAsia="標楷體" w:hAnsi="Times New Roman" w:cs="Times New Roman" w:hint="eastAsia"/>
          <w:szCs w:val="24"/>
        </w:rPr>
        <w:t>5</w:t>
      </w:r>
      <w:r w:rsidR="00872285" w:rsidRPr="00872285">
        <w:rPr>
          <w:rFonts w:ascii="Times New Roman" w:eastAsia="標楷體" w:hAnsi="Times New Roman" w:cs="Times New Roman" w:hint="eastAsia"/>
          <w:szCs w:val="24"/>
        </w:rPr>
        <w:t>萬元補助參加國際頂尖財務年會</w:t>
      </w:r>
      <w:r w:rsidR="00872285" w:rsidRPr="00872285">
        <w:rPr>
          <w:rFonts w:ascii="Times New Roman" w:eastAsia="標楷體" w:hAnsi="Times New Roman" w:cs="Times New Roman" w:hint="eastAsia"/>
          <w:szCs w:val="24"/>
        </w:rPr>
        <w:t>(AFA</w:t>
      </w:r>
      <w:r w:rsidR="00872285" w:rsidRPr="00872285">
        <w:rPr>
          <w:rFonts w:ascii="Times New Roman" w:eastAsia="標楷體" w:hAnsi="Times New Roman" w:cs="Times New Roman" w:hint="eastAsia"/>
          <w:szCs w:val="24"/>
        </w:rPr>
        <w:t>、</w:t>
      </w:r>
      <w:r w:rsidR="00872285" w:rsidRPr="00872285">
        <w:rPr>
          <w:rFonts w:ascii="Times New Roman" w:eastAsia="標楷體" w:hAnsi="Times New Roman" w:cs="Times New Roman" w:hint="eastAsia"/>
          <w:szCs w:val="24"/>
        </w:rPr>
        <w:t>WFA</w:t>
      </w:r>
      <w:r w:rsidR="00872285" w:rsidRPr="00872285">
        <w:rPr>
          <w:rFonts w:ascii="Times New Roman" w:eastAsia="標楷體" w:hAnsi="Times New Roman" w:cs="Times New Roman" w:hint="eastAsia"/>
          <w:szCs w:val="24"/>
        </w:rPr>
        <w:t>、</w:t>
      </w:r>
      <w:r w:rsidR="00872285" w:rsidRPr="00872285">
        <w:rPr>
          <w:rFonts w:ascii="Times New Roman" w:eastAsia="標楷體" w:hAnsi="Times New Roman" w:cs="Times New Roman" w:hint="eastAsia"/>
          <w:szCs w:val="24"/>
        </w:rPr>
        <w:t>EFA)</w:t>
      </w:r>
      <w:r w:rsidR="00872285" w:rsidRPr="00872285">
        <w:rPr>
          <w:rFonts w:ascii="Times New Roman" w:eastAsia="標楷體" w:hAnsi="Times New Roman" w:cs="Times New Roman" w:hint="eastAsia"/>
          <w:szCs w:val="24"/>
        </w:rPr>
        <w:t>。另外，透過頒發最佳教學個案獎鼓勵學者將先進的研究成果課程化，提升教學品質，進而促進產學合作。</w:t>
      </w:r>
      <w:r>
        <w:rPr>
          <w:rFonts w:eastAsia="標楷體" w:hint="eastAsia"/>
        </w:rPr>
        <w:t>再者，</w:t>
      </w:r>
      <w:r w:rsidRPr="00034FFB">
        <w:rPr>
          <w:rFonts w:ascii="Times New Roman" w:eastAsia="標楷體" w:hAnsi="Times New Roman" w:cs="Times New Roman" w:hint="eastAsia"/>
          <w:szCs w:val="24"/>
        </w:rPr>
        <w:t>財務金融學刊、證券市場發展季刊</w:t>
      </w:r>
      <w:r>
        <w:rPr>
          <w:rFonts w:ascii="Times New Roman" w:eastAsia="標楷體" w:hAnsi="Times New Roman" w:cs="Times New Roman" w:hint="eastAsia"/>
          <w:szCs w:val="24"/>
        </w:rPr>
        <w:t>亦</w:t>
      </w:r>
      <w:r w:rsidRPr="00034FFB">
        <w:rPr>
          <w:rFonts w:ascii="Times New Roman" w:eastAsia="標楷體" w:hAnsi="Times New Roman" w:cs="Times New Roman" w:hint="eastAsia"/>
          <w:szCs w:val="24"/>
        </w:rPr>
        <w:t>將針對本次年會提供特刊。</w:t>
      </w:r>
    </w:p>
    <w:p w:rsidR="0060363B" w:rsidRPr="00872285" w:rsidRDefault="0060363B" w:rsidP="00872285">
      <w:pPr>
        <w:rPr>
          <w:rFonts w:ascii="Times New Roman" w:eastAsia="標楷體" w:hAnsi="Times New Roman" w:cs="Times New Roman"/>
          <w:szCs w:val="24"/>
        </w:rPr>
      </w:pPr>
    </w:p>
    <w:p w:rsidR="00872285" w:rsidRPr="00872285" w:rsidRDefault="00872285" w:rsidP="00872285">
      <w:pPr>
        <w:rPr>
          <w:rFonts w:ascii="Times New Roman" w:eastAsia="標楷體" w:hAnsi="Times New Roman" w:cs="Times New Roman"/>
          <w:szCs w:val="24"/>
        </w:rPr>
      </w:pPr>
      <w:r w:rsidRPr="00872285">
        <w:rPr>
          <w:rFonts w:ascii="Times New Roman" w:eastAsia="標楷體" w:hAnsi="Times New Roman" w:cs="Times New Roman"/>
          <w:b/>
          <w:bCs/>
          <w:szCs w:val="24"/>
        </w:rPr>
        <w:t>【重要日期】</w:t>
      </w:r>
    </w:p>
    <w:p w:rsidR="00872285" w:rsidRPr="00872285" w:rsidRDefault="00872285" w:rsidP="00872285">
      <w:pPr>
        <w:rPr>
          <w:rFonts w:ascii="Times New Roman" w:eastAsia="標楷體" w:hAnsi="Times New Roman" w:cs="Times New Roman"/>
          <w:szCs w:val="24"/>
        </w:rPr>
      </w:pPr>
      <w:r w:rsidRPr="00872285">
        <w:rPr>
          <w:rFonts w:ascii="Times New Roman" w:eastAsia="標楷體" w:hAnsi="Times New Roman" w:cs="Times New Roman"/>
          <w:szCs w:val="24"/>
        </w:rPr>
        <w:t>年會</w:t>
      </w:r>
      <w:r w:rsidR="00624B93">
        <w:rPr>
          <w:rFonts w:ascii="Times New Roman" w:eastAsia="標楷體" w:hAnsi="Times New Roman" w:cs="Times New Roman" w:hint="eastAsia"/>
          <w:szCs w:val="24"/>
        </w:rPr>
        <w:t>暨研討會</w:t>
      </w:r>
      <w:r w:rsidRPr="00872285">
        <w:rPr>
          <w:rFonts w:ascii="Times New Roman" w:eastAsia="標楷體" w:hAnsi="Times New Roman" w:cs="Times New Roman"/>
          <w:szCs w:val="24"/>
        </w:rPr>
        <w:t>日期：</w:t>
      </w:r>
      <w:r w:rsidRPr="00872285">
        <w:rPr>
          <w:rFonts w:ascii="Times New Roman" w:eastAsia="標楷體" w:hAnsi="Times New Roman" w:cs="Times New Roman"/>
          <w:szCs w:val="24"/>
        </w:rPr>
        <w:t xml:space="preserve">2015 </w:t>
      </w:r>
      <w:r w:rsidRPr="00872285">
        <w:rPr>
          <w:rFonts w:ascii="Times New Roman" w:eastAsia="標楷體" w:hAnsi="Times New Roman" w:cs="Times New Roman"/>
          <w:szCs w:val="24"/>
        </w:rPr>
        <w:t>年</w:t>
      </w:r>
      <w:r w:rsidRPr="00872285">
        <w:rPr>
          <w:rFonts w:ascii="Times New Roman" w:eastAsia="標楷體" w:hAnsi="Times New Roman" w:cs="Times New Roman"/>
          <w:szCs w:val="24"/>
        </w:rPr>
        <w:t xml:space="preserve"> </w:t>
      </w:r>
      <w:r w:rsidRPr="00872285">
        <w:rPr>
          <w:rFonts w:ascii="Times New Roman" w:eastAsia="標楷體" w:hAnsi="Times New Roman" w:cs="Times New Roman" w:hint="eastAsia"/>
          <w:szCs w:val="24"/>
        </w:rPr>
        <w:t>6</w:t>
      </w:r>
      <w:r w:rsidRPr="00872285">
        <w:rPr>
          <w:rFonts w:ascii="Times New Roman" w:eastAsia="標楷體" w:hAnsi="Times New Roman" w:cs="Times New Roman"/>
          <w:szCs w:val="24"/>
        </w:rPr>
        <w:t xml:space="preserve"> </w:t>
      </w:r>
      <w:r w:rsidRPr="00872285">
        <w:rPr>
          <w:rFonts w:ascii="Times New Roman" w:eastAsia="標楷體" w:hAnsi="Times New Roman" w:cs="Times New Roman"/>
          <w:szCs w:val="24"/>
        </w:rPr>
        <w:t>月</w:t>
      </w:r>
      <w:r w:rsidRPr="00872285">
        <w:rPr>
          <w:rFonts w:ascii="Times New Roman" w:eastAsia="標楷體" w:hAnsi="Times New Roman" w:cs="Times New Roman"/>
          <w:szCs w:val="24"/>
        </w:rPr>
        <w:t xml:space="preserve"> </w:t>
      </w:r>
      <w:r w:rsidRPr="00872285">
        <w:rPr>
          <w:rFonts w:ascii="Times New Roman" w:eastAsia="標楷體" w:hAnsi="Times New Roman" w:cs="Times New Roman" w:hint="eastAsia"/>
          <w:szCs w:val="24"/>
        </w:rPr>
        <w:t>5</w:t>
      </w:r>
      <w:r w:rsidR="00DF2008">
        <w:rPr>
          <w:rFonts w:ascii="Times New Roman" w:eastAsia="標楷體" w:hAnsi="Times New Roman" w:cs="Times New Roman" w:hint="eastAsia"/>
          <w:szCs w:val="24"/>
        </w:rPr>
        <w:t>、</w:t>
      </w:r>
      <w:r w:rsidRPr="00872285">
        <w:rPr>
          <w:rFonts w:ascii="Times New Roman" w:eastAsia="標楷體" w:hAnsi="Times New Roman" w:cs="Times New Roman" w:hint="eastAsia"/>
          <w:szCs w:val="24"/>
        </w:rPr>
        <w:t>6</w:t>
      </w:r>
      <w:r w:rsidRPr="00872285">
        <w:rPr>
          <w:rFonts w:ascii="Times New Roman" w:eastAsia="標楷體" w:hAnsi="Times New Roman" w:cs="Times New Roman"/>
          <w:szCs w:val="24"/>
        </w:rPr>
        <w:t xml:space="preserve"> </w:t>
      </w:r>
      <w:r w:rsidRPr="00872285">
        <w:rPr>
          <w:rFonts w:ascii="Times New Roman" w:eastAsia="標楷體" w:hAnsi="Times New Roman" w:cs="Times New Roman"/>
          <w:szCs w:val="24"/>
        </w:rPr>
        <w:t>日</w:t>
      </w:r>
    </w:p>
    <w:p w:rsidR="00872285" w:rsidRPr="00872285" w:rsidRDefault="00872285" w:rsidP="00872285">
      <w:pPr>
        <w:rPr>
          <w:rFonts w:ascii="Times New Roman" w:eastAsia="標楷體" w:hAnsi="Times New Roman" w:cs="Times New Roman"/>
          <w:szCs w:val="24"/>
        </w:rPr>
      </w:pPr>
      <w:r w:rsidRPr="00872285">
        <w:rPr>
          <w:rFonts w:ascii="Times New Roman" w:eastAsia="標楷體" w:hAnsi="Times New Roman" w:cs="Times New Roman"/>
          <w:szCs w:val="24"/>
        </w:rPr>
        <w:t>論文投稿截止日：</w:t>
      </w:r>
      <w:r w:rsidRPr="00872285">
        <w:rPr>
          <w:rFonts w:ascii="Times New Roman" w:eastAsia="標楷體" w:hAnsi="Times New Roman" w:cs="Times New Roman"/>
          <w:szCs w:val="24"/>
        </w:rPr>
        <w:t xml:space="preserve">2015 </w:t>
      </w:r>
      <w:r w:rsidRPr="00872285">
        <w:rPr>
          <w:rFonts w:ascii="Times New Roman" w:eastAsia="標楷體" w:hAnsi="Times New Roman" w:cs="Times New Roman"/>
          <w:szCs w:val="24"/>
        </w:rPr>
        <w:t>年</w:t>
      </w:r>
      <w:r w:rsidRPr="00872285">
        <w:rPr>
          <w:rFonts w:ascii="Times New Roman" w:eastAsia="標楷體" w:hAnsi="Times New Roman" w:cs="Times New Roman"/>
          <w:szCs w:val="24"/>
        </w:rPr>
        <w:t xml:space="preserve"> 3 </w:t>
      </w:r>
      <w:r w:rsidRPr="00872285">
        <w:rPr>
          <w:rFonts w:ascii="Times New Roman" w:eastAsia="標楷體" w:hAnsi="Times New Roman" w:cs="Times New Roman"/>
          <w:szCs w:val="24"/>
        </w:rPr>
        <w:t>月</w:t>
      </w:r>
      <w:r w:rsidRPr="00872285">
        <w:rPr>
          <w:rFonts w:ascii="Times New Roman" w:eastAsia="標楷體" w:hAnsi="Times New Roman" w:cs="Times New Roman"/>
          <w:szCs w:val="24"/>
        </w:rPr>
        <w:t xml:space="preserve"> 1</w:t>
      </w:r>
      <w:r w:rsidR="00624B93">
        <w:rPr>
          <w:rFonts w:ascii="Times New Roman" w:eastAsia="標楷體" w:hAnsi="Times New Roman" w:cs="Times New Roman"/>
          <w:szCs w:val="24"/>
        </w:rPr>
        <w:t>5</w:t>
      </w:r>
      <w:r w:rsidRPr="00872285">
        <w:rPr>
          <w:rFonts w:ascii="Times New Roman" w:eastAsia="標楷體" w:hAnsi="Times New Roman" w:cs="Times New Roman"/>
          <w:szCs w:val="24"/>
        </w:rPr>
        <w:t xml:space="preserve"> </w:t>
      </w:r>
      <w:r w:rsidRPr="00872285">
        <w:rPr>
          <w:rFonts w:ascii="Times New Roman" w:eastAsia="標楷體" w:hAnsi="Times New Roman" w:cs="Times New Roman"/>
          <w:szCs w:val="24"/>
        </w:rPr>
        <w:t>日</w:t>
      </w:r>
    </w:p>
    <w:p w:rsidR="00872285" w:rsidRPr="00872285" w:rsidRDefault="00872285" w:rsidP="00872285">
      <w:pPr>
        <w:rPr>
          <w:rFonts w:ascii="Times New Roman" w:eastAsia="標楷體" w:hAnsi="Times New Roman" w:cs="Times New Roman"/>
          <w:szCs w:val="24"/>
        </w:rPr>
      </w:pPr>
      <w:r w:rsidRPr="00872285">
        <w:rPr>
          <w:rFonts w:ascii="Times New Roman" w:eastAsia="標楷體" w:hAnsi="Times New Roman" w:cs="Times New Roman"/>
          <w:szCs w:val="24"/>
        </w:rPr>
        <w:t>論文接受通知日：</w:t>
      </w:r>
      <w:r w:rsidRPr="00872285">
        <w:rPr>
          <w:rFonts w:ascii="Times New Roman" w:eastAsia="標楷體" w:hAnsi="Times New Roman" w:cs="Times New Roman"/>
          <w:szCs w:val="24"/>
        </w:rPr>
        <w:t xml:space="preserve">2015 </w:t>
      </w:r>
      <w:r w:rsidRPr="00872285">
        <w:rPr>
          <w:rFonts w:ascii="Times New Roman" w:eastAsia="標楷體" w:hAnsi="Times New Roman" w:cs="Times New Roman"/>
          <w:szCs w:val="24"/>
        </w:rPr>
        <w:t>年</w:t>
      </w:r>
      <w:r w:rsidRPr="00872285">
        <w:rPr>
          <w:rFonts w:ascii="Times New Roman" w:eastAsia="標楷體" w:hAnsi="Times New Roman" w:cs="Times New Roman"/>
          <w:szCs w:val="24"/>
        </w:rPr>
        <w:t xml:space="preserve"> 4 </w:t>
      </w:r>
      <w:r w:rsidRPr="00872285">
        <w:rPr>
          <w:rFonts w:ascii="Times New Roman" w:eastAsia="標楷體" w:hAnsi="Times New Roman" w:cs="Times New Roman"/>
          <w:szCs w:val="24"/>
        </w:rPr>
        <w:t>月</w:t>
      </w:r>
      <w:r w:rsidR="00624B93">
        <w:rPr>
          <w:rFonts w:ascii="Times New Roman" w:eastAsia="標楷體" w:hAnsi="Times New Roman" w:cs="Times New Roman"/>
          <w:szCs w:val="24"/>
        </w:rPr>
        <w:t xml:space="preserve"> 15</w:t>
      </w:r>
      <w:r w:rsidRPr="00872285">
        <w:rPr>
          <w:rFonts w:ascii="Times New Roman" w:eastAsia="標楷體" w:hAnsi="Times New Roman" w:cs="Times New Roman"/>
          <w:szCs w:val="24"/>
        </w:rPr>
        <w:t>日</w:t>
      </w:r>
      <w:r w:rsidRPr="00872285">
        <w:rPr>
          <w:rFonts w:ascii="Times New Roman" w:eastAsia="標楷體" w:hAnsi="Times New Roman" w:cs="Times New Roman"/>
          <w:szCs w:val="24"/>
        </w:rPr>
        <w:t xml:space="preserve"> </w:t>
      </w:r>
    </w:p>
    <w:p w:rsidR="00872285" w:rsidRPr="00872285" w:rsidRDefault="00872285" w:rsidP="00872285">
      <w:pPr>
        <w:rPr>
          <w:rFonts w:ascii="Times New Roman" w:eastAsia="標楷體" w:hAnsi="Times New Roman" w:cs="Times New Roman"/>
          <w:szCs w:val="24"/>
        </w:rPr>
      </w:pPr>
      <w:r w:rsidRPr="00872285">
        <w:rPr>
          <w:rFonts w:ascii="Times New Roman" w:eastAsia="標楷體" w:hAnsi="Times New Roman" w:cs="Times New Roman"/>
          <w:szCs w:val="24"/>
        </w:rPr>
        <w:t>註冊截止日：</w:t>
      </w:r>
      <w:r w:rsidRPr="00872285">
        <w:rPr>
          <w:rFonts w:ascii="Times New Roman" w:eastAsia="標楷體" w:hAnsi="Times New Roman" w:cs="Times New Roman"/>
          <w:szCs w:val="24"/>
        </w:rPr>
        <w:t xml:space="preserve">2015 </w:t>
      </w:r>
      <w:r w:rsidRPr="00872285">
        <w:rPr>
          <w:rFonts w:ascii="Times New Roman" w:eastAsia="標楷體" w:hAnsi="Times New Roman" w:cs="Times New Roman"/>
          <w:szCs w:val="24"/>
        </w:rPr>
        <w:t>年</w:t>
      </w:r>
      <w:r w:rsidRPr="00872285">
        <w:rPr>
          <w:rFonts w:ascii="Times New Roman" w:eastAsia="標楷體" w:hAnsi="Times New Roman" w:cs="Times New Roman" w:hint="eastAsia"/>
          <w:szCs w:val="24"/>
        </w:rPr>
        <w:t xml:space="preserve"> </w:t>
      </w:r>
      <w:r w:rsidRPr="00872285">
        <w:rPr>
          <w:rFonts w:ascii="Times New Roman" w:eastAsia="標楷體" w:hAnsi="Times New Roman" w:cs="Times New Roman"/>
          <w:szCs w:val="24"/>
        </w:rPr>
        <w:t>5</w:t>
      </w:r>
      <w:r w:rsidRPr="00872285">
        <w:rPr>
          <w:rFonts w:ascii="Times New Roman" w:eastAsia="標楷體" w:hAnsi="Times New Roman" w:cs="Times New Roman"/>
          <w:szCs w:val="24"/>
        </w:rPr>
        <w:t>月</w:t>
      </w:r>
      <w:r w:rsidRPr="00872285">
        <w:rPr>
          <w:rFonts w:ascii="Times New Roman" w:eastAsia="標楷體" w:hAnsi="Times New Roman" w:cs="Times New Roman"/>
          <w:szCs w:val="24"/>
        </w:rPr>
        <w:t xml:space="preserve"> 1 </w:t>
      </w:r>
      <w:r w:rsidRPr="00872285">
        <w:rPr>
          <w:rFonts w:ascii="Times New Roman" w:eastAsia="標楷體" w:hAnsi="Times New Roman" w:cs="Times New Roman"/>
          <w:szCs w:val="24"/>
        </w:rPr>
        <w:t>日</w:t>
      </w:r>
    </w:p>
    <w:p w:rsidR="0060363B" w:rsidRPr="00872285" w:rsidRDefault="0060363B" w:rsidP="00872285">
      <w:pPr>
        <w:rPr>
          <w:rFonts w:ascii="Times New Roman" w:eastAsia="標楷體" w:hAnsi="Times New Roman" w:cs="Times New Roman"/>
          <w:szCs w:val="24"/>
        </w:rPr>
      </w:pPr>
    </w:p>
    <w:p w:rsidR="00DF2008" w:rsidRDefault="00872285" w:rsidP="00872285">
      <w:pPr>
        <w:rPr>
          <w:rFonts w:ascii="Times New Roman" w:eastAsia="標楷體" w:hAnsi="Times New Roman" w:cs="Times New Roman"/>
          <w:szCs w:val="24"/>
        </w:rPr>
      </w:pPr>
      <w:r w:rsidRPr="00872285">
        <w:rPr>
          <w:rFonts w:ascii="Times New Roman" w:eastAsia="標楷體" w:hAnsi="Times New Roman" w:cs="Times New Roman"/>
          <w:b/>
          <w:bCs/>
          <w:szCs w:val="24"/>
        </w:rPr>
        <w:t>【地點】</w:t>
      </w:r>
      <w:r w:rsidRPr="00872285">
        <w:rPr>
          <w:rFonts w:ascii="Times New Roman" w:eastAsia="標楷體" w:hAnsi="Times New Roman" w:cs="Times New Roman" w:hint="eastAsia"/>
          <w:szCs w:val="24"/>
        </w:rPr>
        <w:t>亞洲</w:t>
      </w:r>
      <w:r w:rsidRPr="00872285">
        <w:rPr>
          <w:rFonts w:ascii="Times New Roman" w:eastAsia="標楷體" w:hAnsi="Times New Roman" w:cs="Times New Roman"/>
          <w:szCs w:val="24"/>
        </w:rPr>
        <w:t>大學</w:t>
      </w:r>
      <w:r w:rsidR="00624B93">
        <w:rPr>
          <w:rFonts w:ascii="Times New Roman" w:eastAsia="標楷體" w:hAnsi="Times New Roman" w:cs="Times New Roman"/>
          <w:szCs w:val="24"/>
        </w:rPr>
        <w:t>行政大樓暨國際會議廳</w:t>
      </w:r>
      <w:r w:rsidRPr="00872285">
        <w:rPr>
          <w:rFonts w:ascii="Times New Roman" w:eastAsia="標楷體" w:hAnsi="Times New Roman" w:cs="Times New Roman"/>
          <w:szCs w:val="24"/>
        </w:rPr>
        <w:t xml:space="preserve"> </w:t>
      </w:r>
    </w:p>
    <w:p w:rsidR="00AC6845" w:rsidRDefault="00DF2008" w:rsidP="00872285">
      <w:pPr>
        <w:rPr>
          <w:rFonts w:ascii="Times New Roman" w:eastAsia="標楷體" w:hAnsi="Times New Roman" w:cs="Times New Roman"/>
          <w:szCs w:val="24"/>
        </w:rPr>
      </w:pPr>
      <w:r w:rsidRPr="00872285">
        <w:rPr>
          <w:rFonts w:ascii="Times New Roman" w:eastAsia="標楷體" w:hAnsi="Times New Roman" w:cs="Times New Roman"/>
          <w:b/>
          <w:bCs/>
          <w:szCs w:val="24"/>
        </w:rPr>
        <w:t>【地</w:t>
      </w:r>
      <w:r>
        <w:rPr>
          <w:rFonts w:ascii="Times New Roman" w:eastAsia="標楷體" w:hAnsi="Times New Roman" w:cs="Times New Roman" w:hint="eastAsia"/>
          <w:b/>
          <w:bCs/>
          <w:szCs w:val="24"/>
        </w:rPr>
        <w:t>址</w:t>
      </w:r>
      <w:r w:rsidRPr="00872285">
        <w:rPr>
          <w:rFonts w:ascii="Times New Roman" w:eastAsia="標楷體" w:hAnsi="Times New Roman" w:cs="Times New Roman"/>
          <w:b/>
          <w:bCs/>
          <w:szCs w:val="24"/>
        </w:rPr>
        <w:t>】</w:t>
      </w:r>
      <w:r w:rsidR="00872285" w:rsidRPr="00872285">
        <w:rPr>
          <w:rFonts w:ascii="Times New Roman" w:eastAsia="標楷體" w:hAnsi="Times New Roman" w:cs="Times New Roman"/>
          <w:szCs w:val="24"/>
        </w:rPr>
        <w:t>臺中市</w:t>
      </w:r>
      <w:r w:rsidR="00872285" w:rsidRPr="00872285">
        <w:rPr>
          <w:rFonts w:ascii="Times New Roman" w:eastAsia="標楷體" w:hAnsi="Times New Roman" w:cs="Times New Roman" w:hint="eastAsia"/>
          <w:szCs w:val="24"/>
        </w:rPr>
        <w:t>霧峰區柳豐路</w:t>
      </w:r>
      <w:r w:rsidR="00872285" w:rsidRPr="00872285">
        <w:rPr>
          <w:rFonts w:ascii="Times New Roman" w:eastAsia="標楷體" w:hAnsi="Times New Roman" w:cs="Times New Roman" w:hint="eastAsia"/>
          <w:szCs w:val="24"/>
        </w:rPr>
        <w:t>500</w:t>
      </w:r>
      <w:r w:rsidR="00872285" w:rsidRPr="00872285">
        <w:rPr>
          <w:rFonts w:ascii="Times New Roman" w:eastAsia="標楷體" w:hAnsi="Times New Roman" w:cs="Times New Roman"/>
          <w:szCs w:val="24"/>
        </w:rPr>
        <w:t>號</w:t>
      </w:r>
    </w:p>
    <w:p w:rsidR="0060363B" w:rsidRDefault="0060363B" w:rsidP="00AC6845">
      <w:pPr>
        <w:rPr>
          <w:rFonts w:ascii="Times New Roman" w:eastAsia="標楷體" w:hAnsi="Times New Roman" w:cs="Times New Roman"/>
          <w:b/>
          <w:bCs/>
          <w:szCs w:val="24"/>
        </w:rPr>
      </w:pPr>
    </w:p>
    <w:p w:rsidR="00232D3D" w:rsidRDefault="00232D3D" w:rsidP="00AC6845">
      <w:pPr>
        <w:rPr>
          <w:rFonts w:ascii="Times New Roman" w:eastAsia="標楷體" w:hAnsi="Times New Roman" w:cs="Times New Roman"/>
          <w:b/>
          <w:bCs/>
          <w:szCs w:val="24"/>
        </w:rPr>
      </w:pPr>
      <w:r w:rsidRPr="00872285">
        <w:rPr>
          <w:rFonts w:ascii="Times New Roman" w:eastAsia="標楷體" w:hAnsi="Times New Roman" w:cs="Times New Roman"/>
          <w:b/>
          <w:bCs/>
          <w:szCs w:val="24"/>
        </w:rPr>
        <w:t>【</w:t>
      </w:r>
      <w:r w:rsidRPr="007A2C51">
        <w:rPr>
          <w:rFonts w:ascii="Times New Roman" w:eastAsia="標楷體" w:hAnsi="Times New Roman" w:cs="Times New Roman" w:hint="eastAsia"/>
          <w:b/>
          <w:szCs w:val="24"/>
        </w:rPr>
        <w:t>徵稿主題</w:t>
      </w:r>
      <w:r w:rsidRPr="00872285">
        <w:rPr>
          <w:rFonts w:ascii="Times New Roman" w:eastAsia="標楷體" w:hAnsi="Times New Roman" w:cs="Times New Roman"/>
          <w:b/>
          <w:bCs/>
          <w:szCs w:val="24"/>
        </w:rPr>
        <w:t>】</w:t>
      </w:r>
    </w:p>
    <w:p w:rsidR="00AC6845" w:rsidRDefault="00AC6845" w:rsidP="00AC6845">
      <w:pPr>
        <w:rPr>
          <w:rFonts w:ascii="Times New Roman" w:eastAsia="標楷體" w:hAnsi="Times New Roman" w:cs="Times New Roman"/>
          <w:szCs w:val="24"/>
        </w:rPr>
      </w:pPr>
      <w:r w:rsidRPr="00AC6845">
        <w:rPr>
          <w:rFonts w:ascii="Times New Roman" w:eastAsia="標楷體" w:hAnsi="Times New Roman" w:cs="Times New Roman" w:hint="eastAsia"/>
          <w:szCs w:val="24"/>
        </w:rPr>
        <w:t>本次</w:t>
      </w:r>
      <w:r>
        <w:rPr>
          <w:rFonts w:ascii="Times New Roman" w:eastAsia="標楷體" w:hAnsi="Times New Roman" w:cs="Times New Roman" w:hint="eastAsia"/>
          <w:szCs w:val="24"/>
        </w:rPr>
        <w:t>國際</w:t>
      </w:r>
      <w:r w:rsidRPr="00AC6845">
        <w:rPr>
          <w:rFonts w:ascii="Times New Roman" w:eastAsia="標楷體" w:hAnsi="Times New Roman" w:cs="Times New Roman" w:hint="eastAsia"/>
          <w:szCs w:val="24"/>
        </w:rPr>
        <w:t>研討會徵求論文主題如下：</w:t>
      </w:r>
    </w:p>
    <w:tbl>
      <w:tblPr>
        <w:tblStyle w:val="a8"/>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9"/>
        <w:gridCol w:w="4148"/>
      </w:tblGrid>
      <w:tr w:rsidR="00232D3D" w:rsidTr="00232D3D">
        <w:tc>
          <w:tcPr>
            <w:tcW w:w="3439" w:type="dxa"/>
          </w:tcPr>
          <w:p w:rsidR="00232D3D" w:rsidRDefault="00232D3D" w:rsidP="00AC6845">
            <w:pPr>
              <w:rPr>
                <w:rFonts w:ascii="Times New Roman" w:eastAsia="標楷體" w:hAnsi="Times New Roman" w:cs="Times New Roman"/>
                <w:szCs w:val="24"/>
              </w:rPr>
            </w:pPr>
            <w:r w:rsidRPr="00AC6845">
              <w:rPr>
                <w:rFonts w:ascii="Times New Roman" w:eastAsia="標楷體" w:hAnsi="Times New Roman" w:cs="Times New Roman" w:hint="eastAsia"/>
                <w:szCs w:val="24"/>
              </w:rPr>
              <w:t>★</w:t>
            </w:r>
            <w:r>
              <w:rPr>
                <w:rFonts w:ascii="Times New Roman" w:eastAsia="標楷體" w:hAnsi="Times New Roman" w:cs="Times New Roman" w:hint="eastAsia"/>
                <w:szCs w:val="24"/>
              </w:rPr>
              <w:t>公司理財</w:t>
            </w:r>
          </w:p>
        </w:tc>
        <w:tc>
          <w:tcPr>
            <w:tcW w:w="4148" w:type="dxa"/>
          </w:tcPr>
          <w:p w:rsidR="00232D3D" w:rsidRDefault="00232D3D" w:rsidP="00AC6845">
            <w:pPr>
              <w:rPr>
                <w:rFonts w:ascii="Times New Roman" w:eastAsia="標楷體" w:hAnsi="Times New Roman" w:cs="Times New Roman"/>
                <w:szCs w:val="24"/>
              </w:rPr>
            </w:pPr>
            <w:r w:rsidRPr="00AC6845">
              <w:rPr>
                <w:rFonts w:ascii="Times New Roman" w:eastAsia="標楷體" w:hAnsi="Times New Roman" w:cs="Times New Roman" w:hint="eastAsia"/>
                <w:szCs w:val="24"/>
              </w:rPr>
              <w:t>★</w:t>
            </w:r>
            <w:r>
              <w:rPr>
                <w:rFonts w:ascii="Times New Roman" w:eastAsia="標楷體" w:hAnsi="Times New Roman" w:cs="Times New Roman" w:hint="eastAsia"/>
                <w:szCs w:val="24"/>
              </w:rPr>
              <w:t>投資學與證券分析</w:t>
            </w:r>
          </w:p>
        </w:tc>
      </w:tr>
      <w:tr w:rsidR="00232D3D" w:rsidTr="00232D3D">
        <w:tc>
          <w:tcPr>
            <w:tcW w:w="3439" w:type="dxa"/>
          </w:tcPr>
          <w:p w:rsidR="00232D3D" w:rsidRDefault="00232D3D" w:rsidP="00AC6845">
            <w:pPr>
              <w:rPr>
                <w:rFonts w:ascii="Times New Roman" w:eastAsia="標楷體" w:hAnsi="Times New Roman" w:cs="Times New Roman"/>
                <w:szCs w:val="24"/>
              </w:rPr>
            </w:pPr>
            <w:r w:rsidRPr="00AC6845">
              <w:rPr>
                <w:rFonts w:ascii="Times New Roman" w:eastAsia="標楷體" w:hAnsi="Times New Roman" w:cs="Times New Roman" w:hint="eastAsia"/>
                <w:szCs w:val="24"/>
              </w:rPr>
              <w:t>★</w:t>
            </w:r>
            <w:r>
              <w:rPr>
                <w:rFonts w:ascii="Times New Roman" w:eastAsia="標楷體" w:hAnsi="Times New Roman" w:cs="Times New Roman" w:hint="eastAsia"/>
                <w:szCs w:val="24"/>
              </w:rPr>
              <w:t>資產訂價</w:t>
            </w:r>
          </w:p>
        </w:tc>
        <w:tc>
          <w:tcPr>
            <w:tcW w:w="4148" w:type="dxa"/>
          </w:tcPr>
          <w:p w:rsidR="00232D3D" w:rsidRDefault="00232D3D" w:rsidP="00AC6845">
            <w:pPr>
              <w:rPr>
                <w:rFonts w:ascii="Times New Roman" w:eastAsia="標楷體" w:hAnsi="Times New Roman" w:cs="Times New Roman"/>
                <w:szCs w:val="24"/>
              </w:rPr>
            </w:pPr>
            <w:r w:rsidRPr="00AC6845">
              <w:rPr>
                <w:rFonts w:ascii="Times New Roman" w:eastAsia="標楷體" w:hAnsi="Times New Roman" w:cs="Times New Roman" w:hint="eastAsia"/>
                <w:szCs w:val="24"/>
              </w:rPr>
              <w:t>★</w:t>
            </w:r>
            <w:r>
              <w:rPr>
                <w:rFonts w:ascii="Times New Roman" w:eastAsia="標楷體" w:hAnsi="Times New Roman" w:cs="Times New Roman" w:hint="eastAsia"/>
                <w:szCs w:val="24"/>
              </w:rPr>
              <w:t>財務會計</w:t>
            </w:r>
          </w:p>
        </w:tc>
      </w:tr>
      <w:tr w:rsidR="00232D3D" w:rsidTr="00232D3D">
        <w:tc>
          <w:tcPr>
            <w:tcW w:w="3439" w:type="dxa"/>
          </w:tcPr>
          <w:p w:rsidR="00232D3D" w:rsidRDefault="00232D3D" w:rsidP="00AC6845">
            <w:pPr>
              <w:rPr>
                <w:rFonts w:ascii="Times New Roman" w:eastAsia="標楷體" w:hAnsi="Times New Roman" w:cs="Times New Roman"/>
                <w:szCs w:val="24"/>
              </w:rPr>
            </w:pPr>
            <w:r w:rsidRPr="00AC6845">
              <w:rPr>
                <w:rFonts w:ascii="Times New Roman" w:eastAsia="標楷體" w:hAnsi="Times New Roman" w:cs="Times New Roman" w:hint="eastAsia"/>
                <w:szCs w:val="24"/>
              </w:rPr>
              <w:t>★</w:t>
            </w:r>
            <w:r>
              <w:rPr>
                <w:rFonts w:ascii="Times New Roman" w:eastAsia="標楷體" w:hAnsi="Times New Roman" w:cs="Times New Roman" w:hint="eastAsia"/>
                <w:szCs w:val="24"/>
              </w:rPr>
              <w:t>財務計量</w:t>
            </w:r>
          </w:p>
        </w:tc>
        <w:tc>
          <w:tcPr>
            <w:tcW w:w="4148" w:type="dxa"/>
          </w:tcPr>
          <w:p w:rsidR="00232D3D" w:rsidRDefault="00232D3D" w:rsidP="00AC6845">
            <w:pPr>
              <w:rPr>
                <w:rFonts w:ascii="Times New Roman" w:eastAsia="標楷體" w:hAnsi="Times New Roman" w:cs="Times New Roman"/>
                <w:szCs w:val="24"/>
              </w:rPr>
            </w:pPr>
            <w:r w:rsidRPr="00AC6845">
              <w:rPr>
                <w:rFonts w:ascii="Times New Roman" w:eastAsia="標楷體" w:hAnsi="Times New Roman" w:cs="Times New Roman" w:hint="eastAsia"/>
                <w:szCs w:val="24"/>
              </w:rPr>
              <w:t>★</w:t>
            </w:r>
            <w:r>
              <w:rPr>
                <w:rFonts w:ascii="Times New Roman" w:eastAsia="標楷體" w:hAnsi="Times New Roman" w:cs="Times New Roman" w:hint="eastAsia"/>
                <w:szCs w:val="24"/>
              </w:rPr>
              <w:t>衍生性金融商品</w:t>
            </w:r>
          </w:p>
        </w:tc>
      </w:tr>
      <w:tr w:rsidR="00232D3D" w:rsidTr="00232D3D">
        <w:tc>
          <w:tcPr>
            <w:tcW w:w="3439" w:type="dxa"/>
          </w:tcPr>
          <w:p w:rsidR="00232D3D" w:rsidRDefault="00232D3D" w:rsidP="00AC6845">
            <w:pPr>
              <w:rPr>
                <w:rFonts w:ascii="Times New Roman" w:eastAsia="標楷體" w:hAnsi="Times New Roman" w:cs="Times New Roman"/>
                <w:szCs w:val="24"/>
              </w:rPr>
            </w:pPr>
            <w:r w:rsidRPr="00AC6845">
              <w:rPr>
                <w:rFonts w:ascii="Times New Roman" w:eastAsia="標楷體" w:hAnsi="Times New Roman" w:cs="Times New Roman" w:hint="eastAsia"/>
                <w:szCs w:val="24"/>
              </w:rPr>
              <w:t>★</w:t>
            </w:r>
            <w:r>
              <w:rPr>
                <w:rFonts w:ascii="Times New Roman" w:eastAsia="標楷體" w:hAnsi="Times New Roman" w:cs="Times New Roman" w:hint="eastAsia"/>
                <w:szCs w:val="24"/>
              </w:rPr>
              <w:t>保險與風險管理</w:t>
            </w:r>
          </w:p>
        </w:tc>
        <w:tc>
          <w:tcPr>
            <w:tcW w:w="4148" w:type="dxa"/>
          </w:tcPr>
          <w:p w:rsidR="00232D3D" w:rsidRDefault="00232D3D" w:rsidP="00AC6845">
            <w:pPr>
              <w:rPr>
                <w:rFonts w:ascii="Times New Roman" w:eastAsia="標楷體" w:hAnsi="Times New Roman" w:cs="Times New Roman"/>
                <w:szCs w:val="24"/>
              </w:rPr>
            </w:pPr>
            <w:r w:rsidRPr="00AC6845">
              <w:rPr>
                <w:rFonts w:ascii="Times New Roman" w:eastAsia="標楷體" w:hAnsi="Times New Roman" w:cs="Times New Roman" w:hint="eastAsia"/>
                <w:szCs w:val="24"/>
              </w:rPr>
              <w:t>★</w:t>
            </w:r>
            <w:r>
              <w:rPr>
                <w:rFonts w:ascii="Times New Roman" w:eastAsia="標楷體" w:hAnsi="Times New Roman" w:cs="Times New Roman" w:hint="eastAsia"/>
                <w:szCs w:val="24"/>
              </w:rPr>
              <w:t>金融機構</w:t>
            </w:r>
          </w:p>
        </w:tc>
      </w:tr>
      <w:tr w:rsidR="00232D3D" w:rsidTr="00232D3D">
        <w:tc>
          <w:tcPr>
            <w:tcW w:w="3439" w:type="dxa"/>
          </w:tcPr>
          <w:p w:rsidR="00232D3D" w:rsidRDefault="00232D3D" w:rsidP="00AC6845">
            <w:pPr>
              <w:rPr>
                <w:rFonts w:ascii="Times New Roman" w:eastAsia="標楷體" w:hAnsi="Times New Roman" w:cs="Times New Roman"/>
                <w:szCs w:val="24"/>
              </w:rPr>
            </w:pPr>
            <w:r w:rsidRPr="00AC6845">
              <w:rPr>
                <w:rFonts w:ascii="Times New Roman" w:eastAsia="標楷體" w:hAnsi="Times New Roman" w:cs="Times New Roman" w:hint="eastAsia"/>
                <w:szCs w:val="24"/>
              </w:rPr>
              <w:t>★不動產財務</w:t>
            </w:r>
          </w:p>
        </w:tc>
        <w:tc>
          <w:tcPr>
            <w:tcW w:w="4148" w:type="dxa"/>
          </w:tcPr>
          <w:p w:rsidR="00232D3D" w:rsidRDefault="00232D3D" w:rsidP="00AC6845">
            <w:pPr>
              <w:rPr>
                <w:rFonts w:ascii="Times New Roman" w:eastAsia="標楷體" w:hAnsi="Times New Roman" w:cs="Times New Roman"/>
                <w:szCs w:val="24"/>
              </w:rPr>
            </w:pPr>
            <w:r w:rsidRPr="00AC6845">
              <w:rPr>
                <w:rFonts w:ascii="Times New Roman" w:eastAsia="標楷體" w:hAnsi="Times New Roman" w:cs="Times New Roman" w:hint="eastAsia"/>
                <w:szCs w:val="24"/>
              </w:rPr>
              <w:t>★</w:t>
            </w:r>
            <w:r w:rsidRPr="00AC6845">
              <w:rPr>
                <w:rFonts w:ascii="Times New Roman" w:eastAsia="標楷體" w:hAnsi="Times New Roman" w:cs="Times New Roman" w:hint="eastAsia"/>
                <w:szCs w:val="24"/>
              </w:rPr>
              <w:t xml:space="preserve"> </w:t>
            </w:r>
            <w:r w:rsidRPr="00AC6845">
              <w:rPr>
                <w:rFonts w:ascii="Times New Roman" w:eastAsia="標楷體" w:hAnsi="Times New Roman" w:cs="Times New Roman" w:hint="eastAsia"/>
                <w:szCs w:val="24"/>
              </w:rPr>
              <w:t>其他財金相關議題</w:t>
            </w:r>
          </w:p>
        </w:tc>
      </w:tr>
    </w:tbl>
    <w:p w:rsidR="00944E51" w:rsidRDefault="00944E51" w:rsidP="00944E51">
      <w:pPr>
        <w:rPr>
          <w:rFonts w:ascii="Times New Roman" w:eastAsia="標楷體" w:hAnsi="Times New Roman" w:cs="Times New Roman"/>
          <w:b/>
          <w:bCs/>
          <w:szCs w:val="24"/>
        </w:rPr>
      </w:pPr>
      <w:r w:rsidRPr="00944E51">
        <w:rPr>
          <w:rFonts w:ascii="Times New Roman" w:eastAsia="標楷體" w:hAnsi="Times New Roman" w:cs="Times New Roman" w:hint="eastAsia"/>
          <w:b/>
          <w:bCs/>
          <w:szCs w:val="24"/>
        </w:rPr>
        <w:lastRenderedPageBreak/>
        <w:t>【獎項</w:t>
      </w:r>
      <w:r>
        <w:rPr>
          <w:rFonts w:ascii="Times New Roman" w:eastAsia="標楷體" w:hAnsi="Times New Roman" w:cs="Times New Roman" w:hint="eastAsia"/>
          <w:b/>
          <w:bCs/>
          <w:szCs w:val="24"/>
        </w:rPr>
        <w:t>及出版品</w:t>
      </w:r>
      <w:r w:rsidRPr="00944E51">
        <w:rPr>
          <w:rFonts w:ascii="Times New Roman" w:eastAsia="標楷體" w:hAnsi="Times New Roman" w:cs="Times New Roman" w:hint="eastAsia"/>
          <w:b/>
          <w:bCs/>
          <w:szCs w:val="24"/>
        </w:rPr>
        <w:t>】</w:t>
      </w:r>
    </w:p>
    <w:p w:rsidR="00944E51" w:rsidRPr="00873DB4" w:rsidRDefault="00944E51" w:rsidP="00944E51">
      <w:pPr>
        <w:rPr>
          <w:rFonts w:ascii="Times New Roman" w:eastAsia="標楷體" w:hAnsi="Times New Roman" w:cs="Times New Roman"/>
          <w:bCs/>
          <w:szCs w:val="24"/>
        </w:rPr>
      </w:pPr>
      <w:r w:rsidRPr="00873DB4">
        <w:rPr>
          <w:rFonts w:ascii="Times New Roman" w:eastAsia="標楷體" w:hAnsi="Times New Roman" w:cs="Times New Roman" w:hint="eastAsia"/>
          <w:szCs w:val="24"/>
        </w:rPr>
        <w:t>★</w:t>
      </w:r>
      <w:r w:rsidRPr="00873DB4">
        <w:rPr>
          <w:rFonts w:ascii="Times New Roman" w:eastAsia="標楷體" w:hAnsi="Times New Roman" w:cs="Times New Roman" w:hint="eastAsia"/>
          <w:bCs/>
          <w:szCs w:val="24"/>
        </w:rPr>
        <w:t>「財務金融學刊最佳論文獎」</w:t>
      </w:r>
      <w:r w:rsidRPr="00873DB4">
        <w:rPr>
          <w:rFonts w:ascii="Times New Roman" w:eastAsia="標楷體" w:hAnsi="Times New Roman" w:cs="Times New Roman" w:hint="eastAsia"/>
          <w:bCs/>
          <w:szCs w:val="24"/>
        </w:rPr>
        <w:t>4</w:t>
      </w:r>
      <w:r w:rsidRPr="00873DB4">
        <w:rPr>
          <w:rFonts w:ascii="Times New Roman" w:eastAsia="標楷體" w:hAnsi="Times New Roman" w:cs="Times New Roman" w:hint="eastAsia"/>
          <w:bCs/>
          <w:szCs w:val="24"/>
        </w:rPr>
        <w:t>名，獎金</w:t>
      </w:r>
      <w:r w:rsidRPr="00873DB4">
        <w:rPr>
          <w:rFonts w:ascii="Times New Roman" w:eastAsia="標楷體" w:hAnsi="Times New Roman" w:cs="Times New Roman" w:hint="eastAsia"/>
          <w:bCs/>
          <w:szCs w:val="24"/>
        </w:rPr>
        <w:t>2</w:t>
      </w:r>
      <w:r w:rsidRPr="00873DB4">
        <w:rPr>
          <w:rFonts w:ascii="Times New Roman" w:eastAsia="標楷體" w:hAnsi="Times New Roman" w:cs="Times New Roman" w:hint="eastAsia"/>
          <w:bCs/>
          <w:szCs w:val="24"/>
        </w:rPr>
        <w:t>萬</w:t>
      </w:r>
      <w:r w:rsidRPr="00873DB4">
        <w:rPr>
          <w:rFonts w:ascii="Times New Roman" w:eastAsia="標楷體" w:hAnsi="Times New Roman" w:cs="Times New Roman" w:hint="eastAsia"/>
          <w:bCs/>
          <w:szCs w:val="24"/>
        </w:rPr>
        <w:t>5</w:t>
      </w:r>
      <w:r w:rsidRPr="00873DB4">
        <w:rPr>
          <w:rFonts w:ascii="Times New Roman" w:eastAsia="標楷體" w:hAnsi="Times New Roman" w:cs="Times New Roman" w:hint="eastAsia"/>
          <w:bCs/>
          <w:szCs w:val="24"/>
        </w:rPr>
        <w:t>千元，文章經修改後需刊登於財務金融學刊。</w:t>
      </w:r>
    </w:p>
    <w:p w:rsidR="00944E51" w:rsidRPr="00873DB4" w:rsidRDefault="00944E51" w:rsidP="00944E51">
      <w:pPr>
        <w:rPr>
          <w:rFonts w:ascii="Times New Roman" w:eastAsia="標楷體" w:hAnsi="Times New Roman" w:cs="Times New Roman"/>
          <w:bCs/>
          <w:szCs w:val="24"/>
        </w:rPr>
      </w:pPr>
      <w:r w:rsidRPr="00873DB4">
        <w:rPr>
          <w:rFonts w:ascii="Times New Roman" w:eastAsia="標楷體" w:hAnsi="Times New Roman" w:cs="Times New Roman" w:hint="eastAsia"/>
          <w:szCs w:val="24"/>
        </w:rPr>
        <w:t>★</w:t>
      </w:r>
      <w:r w:rsidRPr="00873DB4">
        <w:rPr>
          <w:rFonts w:ascii="Times New Roman" w:eastAsia="標楷體" w:hAnsi="Times New Roman" w:cs="Times New Roman" w:hint="eastAsia"/>
          <w:bCs/>
          <w:szCs w:val="24"/>
        </w:rPr>
        <w:t>「年會論文獎」</w:t>
      </w:r>
      <w:r w:rsidRPr="00873DB4">
        <w:rPr>
          <w:rFonts w:ascii="Times New Roman" w:eastAsia="標楷體" w:hAnsi="Times New Roman" w:cs="Times New Roman" w:hint="eastAsia"/>
          <w:bCs/>
          <w:szCs w:val="24"/>
        </w:rPr>
        <w:t>10</w:t>
      </w:r>
      <w:r w:rsidRPr="00873DB4">
        <w:rPr>
          <w:rFonts w:ascii="Times New Roman" w:eastAsia="標楷體" w:hAnsi="Times New Roman" w:cs="Times New Roman" w:hint="eastAsia"/>
          <w:bCs/>
          <w:szCs w:val="24"/>
        </w:rPr>
        <w:t>名，得主將獲得</w:t>
      </w:r>
      <w:r w:rsidRPr="00873DB4">
        <w:rPr>
          <w:rFonts w:ascii="Times New Roman" w:eastAsia="標楷體" w:hAnsi="Times New Roman" w:cs="Times New Roman" w:hint="eastAsia"/>
          <w:bCs/>
          <w:szCs w:val="24"/>
        </w:rPr>
        <w:t>5</w:t>
      </w:r>
      <w:r w:rsidRPr="00873DB4">
        <w:rPr>
          <w:rFonts w:ascii="Times New Roman" w:eastAsia="標楷體" w:hAnsi="Times New Roman" w:cs="Times New Roman" w:hint="eastAsia"/>
          <w:bCs/>
          <w:szCs w:val="24"/>
        </w:rPr>
        <w:t>萬元補助參加國際頂尖財務年會</w:t>
      </w:r>
      <w:r w:rsidRPr="00873DB4">
        <w:rPr>
          <w:rFonts w:ascii="Times New Roman" w:eastAsia="標楷體" w:hAnsi="Times New Roman" w:cs="Times New Roman" w:hint="eastAsia"/>
          <w:bCs/>
          <w:szCs w:val="24"/>
        </w:rPr>
        <w:t>(AFA</w:t>
      </w:r>
      <w:r w:rsidRPr="00873DB4">
        <w:rPr>
          <w:rFonts w:ascii="Times New Roman" w:eastAsia="標楷體" w:hAnsi="Times New Roman" w:cs="Times New Roman" w:hint="eastAsia"/>
          <w:bCs/>
          <w:szCs w:val="24"/>
        </w:rPr>
        <w:t>、</w:t>
      </w:r>
      <w:r w:rsidRPr="00873DB4">
        <w:rPr>
          <w:rFonts w:ascii="Times New Roman" w:eastAsia="標楷體" w:hAnsi="Times New Roman" w:cs="Times New Roman" w:hint="eastAsia"/>
          <w:bCs/>
          <w:szCs w:val="24"/>
        </w:rPr>
        <w:t>WFA</w:t>
      </w:r>
      <w:r w:rsidRPr="00873DB4">
        <w:rPr>
          <w:rFonts w:ascii="Times New Roman" w:eastAsia="標楷體" w:hAnsi="Times New Roman" w:cs="Times New Roman" w:hint="eastAsia"/>
          <w:bCs/>
          <w:szCs w:val="24"/>
        </w:rPr>
        <w:t>、</w:t>
      </w:r>
      <w:r w:rsidRPr="00873DB4">
        <w:rPr>
          <w:rFonts w:ascii="Times New Roman" w:eastAsia="標楷體" w:hAnsi="Times New Roman" w:cs="Times New Roman" w:hint="eastAsia"/>
          <w:bCs/>
          <w:szCs w:val="24"/>
        </w:rPr>
        <w:t>EFA)</w:t>
      </w:r>
      <w:r w:rsidRPr="00873DB4">
        <w:rPr>
          <w:rFonts w:ascii="Times New Roman" w:eastAsia="標楷體" w:hAnsi="Times New Roman" w:cs="Times New Roman" w:hint="eastAsia"/>
          <w:bCs/>
          <w:szCs w:val="24"/>
        </w:rPr>
        <w:t>。</w:t>
      </w:r>
    </w:p>
    <w:p w:rsidR="00944E51" w:rsidRPr="00873DB4" w:rsidRDefault="00944E51" w:rsidP="00944E51">
      <w:pPr>
        <w:rPr>
          <w:rFonts w:ascii="Times New Roman" w:eastAsia="標楷體" w:hAnsi="Times New Roman" w:cs="Times New Roman"/>
          <w:bCs/>
          <w:szCs w:val="24"/>
        </w:rPr>
      </w:pPr>
      <w:r w:rsidRPr="00873DB4">
        <w:rPr>
          <w:rFonts w:ascii="Times New Roman" w:eastAsia="標楷體" w:hAnsi="Times New Roman" w:cs="Times New Roman" w:hint="eastAsia"/>
          <w:szCs w:val="24"/>
        </w:rPr>
        <w:t>★</w:t>
      </w:r>
      <w:r w:rsidRPr="00873DB4">
        <w:rPr>
          <w:rFonts w:ascii="Times New Roman" w:eastAsia="標楷體" w:hAnsi="Times New Roman" w:cs="Times New Roman" w:hint="eastAsia"/>
          <w:bCs/>
          <w:szCs w:val="24"/>
        </w:rPr>
        <w:t>「年會教學個案獎」</w:t>
      </w:r>
      <w:r w:rsidRPr="00873DB4">
        <w:rPr>
          <w:rFonts w:ascii="Times New Roman" w:eastAsia="標楷體" w:hAnsi="Times New Roman" w:cs="Times New Roman" w:hint="eastAsia"/>
          <w:bCs/>
          <w:szCs w:val="24"/>
        </w:rPr>
        <w:t>3</w:t>
      </w:r>
      <w:r w:rsidRPr="00873DB4">
        <w:rPr>
          <w:rFonts w:ascii="Times New Roman" w:eastAsia="標楷體" w:hAnsi="Times New Roman" w:cs="Times New Roman" w:hint="eastAsia"/>
          <w:bCs/>
          <w:szCs w:val="24"/>
        </w:rPr>
        <w:t>名</w:t>
      </w:r>
    </w:p>
    <w:p w:rsidR="00944E51" w:rsidRPr="00873DB4" w:rsidRDefault="00944E51" w:rsidP="00944E51">
      <w:pPr>
        <w:rPr>
          <w:rFonts w:ascii="Times New Roman" w:eastAsia="標楷體" w:hAnsi="Times New Roman" w:cs="Times New Roman"/>
          <w:bCs/>
          <w:szCs w:val="24"/>
        </w:rPr>
      </w:pPr>
      <w:r w:rsidRPr="00873DB4">
        <w:rPr>
          <w:rFonts w:ascii="Times New Roman" w:eastAsia="標楷體" w:hAnsi="Times New Roman" w:cs="Times New Roman" w:hint="eastAsia"/>
          <w:szCs w:val="24"/>
        </w:rPr>
        <w:t>★</w:t>
      </w:r>
      <w:r w:rsidRPr="00873DB4">
        <w:rPr>
          <w:rFonts w:ascii="Times New Roman" w:eastAsia="標楷體" w:hAnsi="Times New Roman" w:cs="Times New Roman" w:hint="eastAsia"/>
          <w:szCs w:val="24"/>
        </w:rPr>
        <w:t xml:space="preserve"> </w:t>
      </w:r>
      <w:r w:rsidRPr="00873DB4">
        <w:rPr>
          <w:rFonts w:ascii="Times New Roman" w:eastAsia="標楷體" w:hAnsi="Times New Roman" w:cs="Times New Roman" w:hint="eastAsia"/>
          <w:bCs/>
          <w:szCs w:val="24"/>
        </w:rPr>
        <w:t>財務金融學刊及證券市場發展季刊將針對本次年會提供特刊。</w:t>
      </w:r>
    </w:p>
    <w:p w:rsidR="00944E51" w:rsidRDefault="00944E51" w:rsidP="00232D3D">
      <w:pPr>
        <w:rPr>
          <w:rFonts w:ascii="Times New Roman" w:eastAsia="標楷體" w:hAnsi="Times New Roman" w:cs="Times New Roman"/>
          <w:b/>
          <w:bCs/>
          <w:szCs w:val="24"/>
        </w:rPr>
      </w:pPr>
    </w:p>
    <w:p w:rsidR="00232D3D" w:rsidRPr="00232D3D" w:rsidRDefault="00232D3D" w:rsidP="00232D3D">
      <w:pPr>
        <w:rPr>
          <w:rFonts w:ascii="Times New Roman" w:eastAsia="標楷體" w:hAnsi="Times New Roman" w:cs="Times New Roman"/>
          <w:szCs w:val="24"/>
        </w:rPr>
      </w:pPr>
      <w:r w:rsidRPr="00872285">
        <w:rPr>
          <w:rFonts w:ascii="Times New Roman" w:eastAsia="標楷體" w:hAnsi="Times New Roman" w:cs="Times New Roman"/>
          <w:b/>
          <w:bCs/>
          <w:szCs w:val="24"/>
        </w:rPr>
        <w:t>【</w:t>
      </w:r>
      <w:r w:rsidRPr="0060363B">
        <w:rPr>
          <w:rFonts w:ascii="Times New Roman" w:eastAsia="標楷體" w:hAnsi="Times New Roman" w:cs="Times New Roman" w:hint="eastAsia"/>
          <w:b/>
          <w:szCs w:val="24"/>
        </w:rPr>
        <w:t>投稿說明</w:t>
      </w:r>
      <w:r w:rsidRPr="00872285">
        <w:rPr>
          <w:rFonts w:ascii="Times New Roman" w:eastAsia="標楷體" w:hAnsi="Times New Roman" w:cs="Times New Roman"/>
          <w:b/>
          <w:bCs/>
          <w:szCs w:val="24"/>
        </w:rPr>
        <w:t>】</w:t>
      </w:r>
    </w:p>
    <w:p w:rsidR="007A2C51" w:rsidRPr="007A2C51" w:rsidRDefault="00232D3D" w:rsidP="007A2C51">
      <w:pPr>
        <w:pStyle w:val="a9"/>
        <w:numPr>
          <w:ilvl w:val="0"/>
          <w:numId w:val="1"/>
        </w:numPr>
        <w:ind w:leftChars="0"/>
        <w:jc w:val="both"/>
        <w:rPr>
          <w:rFonts w:ascii="Times New Roman" w:eastAsia="標楷體" w:hAnsi="Times New Roman" w:cs="Times New Roman"/>
          <w:szCs w:val="24"/>
        </w:rPr>
      </w:pPr>
      <w:r w:rsidRPr="007A2C51">
        <w:rPr>
          <w:rFonts w:ascii="Times New Roman" w:eastAsia="標楷體" w:hAnsi="Times New Roman" w:cs="Times New Roman" w:hint="eastAsia"/>
          <w:szCs w:val="24"/>
        </w:rPr>
        <w:t>一律線上投稿並以</w:t>
      </w:r>
      <w:r w:rsidRPr="007A2C51">
        <w:rPr>
          <w:rFonts w:ascii="Times New Roman" w:eastAsia="標楷體" w:hAnsi="Times New Roman" w:cs="Times New Roman" w:hint="eastAsia"/>
          <w:szCs w:val="24"/>
        </w:rPr>
        <w:t xml:space="preserve">pdf </w:t>
      </w:r>
      <w:r w:rsidRPr="007A2C51">
        <w:rPr>
          <w:rFonts w:ascii="Times New Roman" w:eastAsia="標楷體" w:hAnsi="Times New Roman" w:cs="Times New Roman" w:hint="eastAsia"/>
          <w:szCs w:val="24"/>
        </w:rPr>
        <w:t>檔上傳，投稿流程詳見研討會網站</w:t>
      </w:r>
      <w:r w:rsidR="007A2C51" w:rsidRPr="007A2C51">
        <w:rPr>
          <w:rFonts w:ascii="Times New Roman" w:eastAsia="標楷體" w:hAnsi="Times New Roman" w:cs="Times New Roman" w:hint="eastAsia"/>
          <w:szCs w:val="24"/>
        </w:rPr>
        <w:t>之投稿網頁</w:t>
      </w:r>
      <w:r w:rsidRPr="007A2C51">
        <w:rPr>
          <w:rFonts w:ascii="Times New Roman" w:eastAsia="標楷體" w:hAnsi="Times New Roman" w:cs="Times New Roman" w:hint="eastAsia"/>
          <w:szCs w:val="24"/>
        </w:rPr>
        <w:t>(</w:t>
      </w:r>
      <w:r w:rsidR="007A2C51" w:rsidRPr="007A2C51">
        <w:rPr>
          <w:rFonts w:ascii="Times New Roman" w:eastAsia="標楷體" w:hAnsi="Times New Roman" w:cs="Times New Roman"/>
          <w:szCs w:val="24"/>
        </w:rPr>
        <w:t xml:space="preserve"> </w:t>
      </w:r>
      <w:bookmarkStart w:id="0" w:name="_GoBack"/>
      <w:bookmarkEnd w:id="0"/>
      <w:r w:rsidR="006344CD">
        <w:rPr>
          <w:rFonts w:ascii="Times New Roman" w:eastAsia="標楷體" w:hAnsi="Times New Roman" w:cs="Times New Roman"/>
          <w:szCs w:val="24"/>
        </w:rPr>
        <w:fldChar w:fldCharType="begin"/>
      </w:r>
      <w:r w:rsidR="006344CD">
        <w:rPr>
          <w:rFonts w:ascii="Times New Roman" w:eastAsia="標楷體" w:hAnsi="Times New Roman" w:cs="Times New Roman"/>
          <w:szCs w:val="24"/>
        </w:rPr>
        <w:instrText xml:space="preserve"> HYPERLINK "</w:instrText>
      </w:r>
      <w:r w:rsidR="006344CD" w:rsidRPr="006344CD">
        <w:rPr>
          <w:rFonts w:ascii="Times New Roman" w:eastAsia="標楷體" w:hAnsi="Times New Roman" w:cs="Times New Roman" w:hint="eastAsia"/>
          <w:szCs w:val="24"/>
        </w:rPr>
        <w:instrText>http://</w:instrText>
      </w:r>
      <w:r w:rsidR="006344CD" w:rsidRPr="006344CD">
        <w:rPr>
          <w:rFonts w:ascii="Times New Roman" w:eastAsia="標楷體" w:hAnsi="Times New Roman" w:cs="Times New Roman"/>
          <w:szCs w:val="24"/>
        </w:rPr>
        <w:instrText>2015tfaam.asia.edu.tw</w:instrText>
      </w:r>
      <w:r w:rsidR="006344CD">
        <w:rPr>
          <w:rFonts w:ascii="Times New Roman" w:eastAsia="標楷體" w:hAnsi="Times New Roman" w:cs="Times New Roman"/>
          <w:szCs w:val="24"/>
        </w:rPr>
        <w:instrText xml:space="preserve">" </w:instrText>
      </w:r>
      <w:r w:rsidR="006344CD">
        <w:rPr>
          <w:rFonts w:ascii="Times New Roman" w:eastAsia="標楷體" w:hAnsi="Times New Roman" w:cs="Times New Roman"/>
          <w:szCs w:val="24"/>
        </w:rPr>
        <w:fldChar w:fldCharType="separate"/>
      </w:r>
      <w:r w:rsidR="006344CD" w:rsidRPr="00B2414D">
        <w:rPr>
          <w:rStyle w:val="a5"/>
          <w:rFonts w:ascii="Times New Roman" w:eastAsia="標楷體" w:hAnsi="Times New Roman" w:cs="Times New Roman" w:hint="eastAsia"/>
          <w:szCs w:val="24"/>
        </w:rPr>
        <w:t>http://</w:t>
      </w:r>
      <w:r w:rsidR="006344CD" w:rsidRPr="00B2414D">
        <w:rPr>
          <w:rStyle w:val="a5"/>
          <w:rFonts w:ascii="Times New Roman" w:eastAsia="標楷體" w:hAnsi="Times New Roman" w:cs="Times New Roman"/>
          <w:szCs w:val="24"/>
        </w:rPr>
        <w:t>2015tfaam.asia.edu.tw</w:t>
      </w:r>
      <w:r w:rsidR="006344CD">
        <w:rPr>
          <w:rFonts w:ascii="Times New Roman" w:eastAsia="標楷體" w:hAnsi="Times New Roman" w:cs="Times New Roman"/>
          <w:szCs w:val="24"/>
        </w:rPr>
        <w:fldChar w:fldCharType="end"/>
      </w:r>
      <w:r w:rsidR="007A2C51" w:rsidRPr="007A2C51">
        <w:rPr>
          <w:rFonts w:ascii="Times New Roman" w:eastAsia="標楷體" w:hAnsi="Times New Roman" w:cs="Times New Roman" w:hint="eastAsia"/>
          <w:szCs w:val="24"/>
        </w:rPr>
        <w:t xml:space="preserve"> </w:t>
      </w:r>
      <w:r w:rsidRPr="007A2C51">
        <w:rPr>
          <w:rFonts w:ascii="Times New Roman" w:eastAsia="標楷體" w:hAnsi="Times New Roman" w:cs="Times New Roman" w:hint="eastAsia"/>
          <w:szCs w:val="24"/>
        </w:rPr>
        <w:t>)</w:t>
      </w:r>
      <w:r w:rsidRPr="007A2C51">
        <w:rPr>
          <w:rFonts w:ascii="Times New Roman" w:eastAsia="標楷體" w:hAnsi="Times New Roman" w:cs="Times New Roman" w:hint="eastAsia"/>
          <w:szCs w:val="24"/>
        </w:rPr>
        <w:t>，投稿格式請依財務金融學刊</w:t>
      </w:r>
      <w:r w:rsidRPr="007A2C51">
        <w:rPr>
          <w:rFonts w:ascii="Times New Roman" w:eastAsia="標楷體" w:hAnsi="Times New Roman" w:cs="Times New Roman" w:hint="eastAsia"/>
          <w:szCs w:val="24"/>
        </w:rPr>
        <w:t xml:space="preserve"> (Journal of Financial Studies) </w:t>
      </w:r>
      <w:r w:rsidRPr="007A2C51">
        <w:rPr>
          <w:rFonts w:ascii="Times New Roman" w:eastAsia="標楷體" w:hAnsi="Times New Roman" w:cs="Times New Roman" w:hint="eastAsia"/>
          <w:szCs w:val="24"/>
        </w:rPr>
        <w:t>之格式。</w:t>
      </w:r>
    </w:p>
    <w:p w:rsidR="00232D3D" w:rsidRPr="00232D3D" w:rsidRDefault="00232D3D" w:rsidP="007A2C51">
      <w:pPr>
        <w:pStyle w:val="a9"/>
        <w:numPr>
          <w:ilvl w:val="0"/>
          <w:numId w:val="1"/>
        </w:numPr>
        <w:ind w:leftChars="0"/>
        <w:jc w:val="both"/>
        <w:rPr>
          <w:rFonts w:ascii="Times New Roman" w:eastAsia="標楷體" w:hAnsi="Times New Roman" w:cs="Times New Roman"/>
          <w:szCs w:val="24"/>
        </w:rPr>
      </w:pPr>
      <w:r w:rsidRPr="00232D3D">
        <w:rPr>
          <w:rFonts w:ascii="Times New Roman" w:eastAsia="標楷體" w:hAnsi="Times New Roman" w:cs="Times New Roman" w:hint="eastAsia"/>
          <w:szCs w:val="24"/>
        </w:rPr>
        <w:t>初稿截止日期：</w:t>
      </w:r>
      <w:r w:rsidRPr="00232D3D">
        <w:rPr>
          <w:rFonts w:ascii="Times New Roman" w:eastAsia="標楷體" w:hAnsi="Times New Roman" w:cs="Times New Roman" w:hint="eastAsia"/>
          <w:szCs w:val="24"/>
        </w:rPr>
        <w:t xml:space="preserve">103 </w:t>
      </w:r>
      <w:r w:rsidRPr="00232D3D">
        <w:rPr>
          <w:rFonts w:ascii="Times New Roman" w:eastAsia="標楷體" w:hAnsi="Times New Roman" w:cs="Times New Roman" w:hint="eastAsia"/>
          <w:szCs w:val="24"/>
        </w:rPr>
        <w:t>年</w:t>
      </w:r>
      <w:r w:rsidRPr="00232D3D">
        <w:rPr>
          <w:rFonts w:ascii="Times New Roman" w:eastAsia="標楷體" w:hAnsi="Times New Roman" w:cs="Times New Roman" w:hint="eastAsia"/>
          <w:szCs w:val="24"/>
        </w:rPr>
        <w:t xml:space="preserve"> 3 </w:t>
      </w:r>
      <w:r w:rsidRPr="00232D3D">
        <w:rPr>
          <w:rFonts w:ascii="Times New Roman" w:eastAsia="標楷體" w:hAnsi="Times New Roman" w:cs="Times New Roman" w:hint="eastAsia"/>
          <w:szCs w:val="24"/>
        </w:rPr>
        <w:t>月</w:t>
      </w:r>
      <w:r w:rsidRPr="00232D3D">
        <w:rPr>
          <w:rFonts w:ascii="Times New Roman" w:eastAsia="標楷體" w:hAnsi="Times New Roman" w:cs="Times New Roman" w:hint="eastAsia"/>
          <w:szCs w:val="24"/>
        </w:rPr>
        <w:t xml:space="preserve">1 </w:t>
      </w:r>
      <w:r w:rsidR="007A2C51">
        <w:rPr>
          <w:rFonts w:ascii="Times New Roman" w:eastAsia="標楷體" w:hAnsi="Times New Roman" w:cs="Times New Roman"/>
          <w:szCs w:val="24"/>
        </w:rPr>
        <w:t>5</w:t>
      </w:r>
      <w:r w:rsidRPr="00232D3D">
        <w:rPr>
          <w:rFonts w:ascii="Times New Roman" w:eastAsia="標楷體" w:hAnsi="Times New Roman" w:cs="Times New Roman" w:hint="eastAsia"/>
          <w:szCs w:val="24"/>
        </w:rPr>
        <w:t>日</w:t>
      </w:r>
    </w:p>
    <w:p w:rsidR="00232D3D" w:rsidRPr="00232D3D" w:rsidRDefault="00232D3D" w:rsidP="007A2C51">
      <w:pPr>
        <w:pStyle w:val="a9"/>
        <w:numPr>
          <w:ilvl w:val="0"/>
          <w:numId w:val="1"/>
        </w:numPr>
        <w:ind w:leftChars="0"/>
        <w:jc w:val="both"/>
        <w:rPr>
          <w:rFonts w:ascii="Times New Roman" w:eastAsia="標楷體" w:hAnsi="Times New Roman" w:cs="Times New Roman"/>
          <w:szCs w:val="24"/>
        </w:rPr>
      </w:pPr>
      <w:r w:rsidRPr="00232D3D">
        <w:rPr>
          <w:rFonts w:ascii="Times New Roman" w:eastAsia="標楷體" w:hAnsi="Times New Roman" w:cs="Times New Roman" w:hint="eastAsia"/>
          <w:szCs w:val="24"/>
        </w:rPr>
        <w:t>通知入選論文作者與開放網路報名：</w:t>
      </w:r>
      <w:r w:rsidR="007A2C51" w:rsidRPr="00872285">
        <w:rPr>
          <w:rFonts w:ascii="Times New Roman" w:eastAsia="標楷體" w:hAnsi="Times New Roman" w:cs="Times New Roman"/>
          <w:szCs w:val="24"/>
        </w:rPr>
        <w:t xml:space="preserve">2015 </w:t>
      </w:r>
      <w:r w:rsidR="007A2C51" w:rsidRPr="00872285">
        <w:rPr>
          <w:rFonts w:ascii="Times New Roman" w:eastAsia="標楷體" w:hAnsi="Times New Roman" w:cs="Times New Roman"/>
          <w:szCs w:val="24"/>
        </w:rPr>
        <w:t>年</w:t>
      </w:r>
      <w:r w:rsidR="007A2C51" w:rsidRPr="00872285">
        <w:rPr>
          <w:rFonts w:ascii="Times New Roman" w:eastAsia="標楷體" w:hAnsi="Times New Roman" w:cs="Times New Roman"/>
          <w:szCs w:val="24"/>
        </w:rPr>
        <w:t xml:space="preserve"> 4 </w:t>
      </w:r>
      <w:r w:rsidR="007A2C51" w:rsidRPr="00872285">
        <w:rPr>
          <w:rFonts w:ascii="Times New Roman" w:eastAsia="標楷體" w:hAnsi="Times New Roman" w:cs="Times New Roman"/>
          <w:szCs w:val="24"/>
        </w:rPr>
        <w:t>月</w:t>
      </w:r>
      <w:r w:rsidR="007A2C51">
        <w:rPr>
          <w:rFonts w:ascii="Times New Roman" w:eastAsia="標楷體" w:hAnsi="Times New Roman" w:cs="Times New Roman"/>
          <w:szCs w:val="24"/>
        </w:rPr>
        <w:t xml:space="preserve"> 15</w:t>
      </w:r>
      <w:r w:rsidR="007A2C51" w:rsidRPr="00872285">
        <w:rPr>
          <w:rFonts w:ascii="Times New Roman" w:eastAsia="標楷體" w:hAnsi="Times New Roman" w:cs="Times New Roman"/>
          <w:szCs w:val="24"/>
        </w:rPr>
        <w:t>日</w:t>
      </w:r>
      <w:r w:rsidRPr="00232D3D">
        <w:rPr>
          <w:rFonts w:ascii="Times New Roman" w:eastAsia="標楷體" w:hAnsi="Times New Roman" w:cs="Times New Roman" w:hint="eastAsia"/>
          <w:szCs w:val="24"/>
        </w:rPr>
        <w:t>。</w:t>
      </w:r>
    </w:p>
    <w:p w:rsidR="00232D3D" w:rsidRPr="00232D3D" w:rsidRDefault="00232D3D" w:rsidP="007A2C51">
      <w:pPr>
        <w:pStyle w:val="a9"/>
        <w:numPr>
          <w:ilvl w:val="0"/>
          <w:numId w:val="1"/>
        </w:numPr>
        <w:ind w:leftChars="0"/>
        <w:jc w:val="both"/>
        <w:rPr>
          <w:rFonts w:ascii="Times New Roman" w:eastAsia="標楷體" w:hAnsi="Times New Roman" w:cs="Times New Roman"/>
          <w:szCs w:val="24"/>
        </w:rPr>
      </w:pPr>
      <w:r w:rsidRPr="00232D3D">
        <w:rPr>
          <w:rFonts w:ascii="Times New Roman" w:eastAsia="標楷體" w:hAnsi="Times New Roman" w:cs="Times New Roman" w:hint="eastAsia"/>
          <w:szCs w:val="24"/>
        </w:rPr>
        <w:t>入選論文全文</w:t>
      </w:r>
      <w:r w:rsidR="007A2C51">
        <w:rPr>
          <w:rFonts w:ascii="Times New Roman" w:eastAsia="標楷體" w:hAnsi="Times New Roman" w:cs="Times New Roman" w:hint="eastAsia"/>
          <w:szCs w:val="24"/>
        </w:rPr>
        <w:t>截稿與網路</w:t>
      </w:r>
      <w:r w:rsidR="007A2C51" w:rsidRPr="00872285">
        <w:rPr>
          <w:rFonts w:ascii="Times New Roman" w:eastAsia="標楷體" w:hAnsi="Times New Roman" w:cs="Times New Roman"/>
          <w:szCs w:val="24"/>
        </w:rPr>
        <w:t>註冊</w:t>
      </w:r>
      <w:r w:rsidRPr="00232D3D">
        <w:rPr>
          <w:rFonts w:ascii="Times New Roman" w:eastAsia="標楷體" w:hAnsi="Times New Roman" w:cs="Times New Roman" w:hint="eastAsia"/>
          <w:szCs w:val="24"/>
        </w:rPr>
        <w:t>截止：</w:t>
      </w:r>
      <w:r w:rsidR="007A2C51" w:rsidRPr="00872285">
        <w:rPr>
          <w:rFonts w:ascii="Times New Roman" w:eastAsia="標楷體" w:hAnsi="Times New Roman" w:cs="Times New Roman"/>
          <w:szCs w:val="24"/>
        </w:rPr>
        <w:t xml:space="preserve">2015 </w:t>
      </w:r>
      <w:r w:rsidR="007A2C51" w:rsidRPr="00872285">
        <w:rPr>
          <w:rFonts w:ascii="Times New Roman" w:eastAsia="標楷體" w:hAnsi="Times New Roman" w:cs="Times New Roman"/>
          <w:szCs w:val="24"/>
        </w:rPr>
        <w:t>年</w:t>
      </w:r>
      <w:r w:rsidR="007A2C51" w:rsidRPr="00872285">
        <w:rPr>
          <w:rFonts w:ascii="Times New Roman" w:eastAsia="標楷體" w:hAnsi="Times New Roman" w:cs="Times New Roman" w:hint="eastAsia"/>
          <w:szCs w:val="24"/>
        </w:rPr>
        <w:t xml:space="preserve"> </w:t>
      </w:r>
      <w:r w:rsidR="007A2C51" w:rsidRPr="00872285">
        <w:rPr>
          <w:rFonts w:ascii="Times New Roman" w:eastAsia="標楷體" w:hAnsi="Times New Roman" w:cs="Times New Roman"/>
          <w:szCs w:val="24"/>
        </w:rPr>
        <w:t>5</w:t>
      </w:r>
      <w:r w:rsidR="007A2C51" w:rsidRPr="00872285">
        <w:rPr>
          <w:rFonts w:ascii="Times New Roman" w:eastAsia="標楷體" w:hAnsi="Times New Roman" w:cs="Times New Roman"/>
          <w:szCs w:val="24"/>
        </w:rPr>
        <w:t>月</w:t>
      </w:r>
      <w:r w:rsidR="007A2C51" w:rsidRPr="00872285">
        <w:rPr>
          <w:rFonts w:ascii="Times New Roman" w:eastAsia="標楷體" w:hAnsi="Times New Roman" w:cs="Times New Roman"/>
          <w:szCs w:val="24"/>
        </w:rPr>
        <w:t xml:space="preserve"> 1 </w:t>
      </w:r>
      <w:r w:rsidR="007A2C51" w:rsidRPr="00872285">
        <w:rPr>
          <w:rFonts w:ascii="Times New Roman" w:eastAsia="標楷體" w:hAnsi="Times New Roman" w:cs="Times New Roman"/>
          <w:szCs w:val="24"/>
        </w:rPr>
        <w:t>日</w:t>
      </w:r>
      <w:r w:rsidRPr="00232D3D">
        <w:rPr>
          <w:rFonts w:ascii="Times New Roman" w:eastAsia="標楷體" w:hAnsi="Times New Roman" w:cs="Times New Roman" w:hint="eastAsia"/>
          <w:szCs w:val="24"/>
        </w:rPr>
        <w:t>。</w:t>
      </w:r>
      <w:r w:rsidRPr="00232D3D">
        <w:rPr>
          <w:rFonts w:ascii="Times New Roman" w:eastAsia="標楷體" w:hAnsi="Times New Roman" w:cs="Times New Roman" w:hint="eastAsia"/>
          <w:szCs w:val="24"/>
        </w:rPr>
        <w:t xml:space="preserve"> </w:t>
      </w:r>
    </w:p>
    <w:p w:rsidR="00232D3D" w:rsidRDefault="00232D3D" w:rsidP="007A2C51">
      <w:pPr>
        <w:pStyle w:val="a9"/>
        <w:numPr>
          <w:ilvl w:val="0"/>
          <w:numId w:val="1"/>
        </w:numPr>
        <w:ind w:leftChars="0"/>
        <w:jc w:val="both"/>
        <w:rPr>
          <w:rFonts w:ascii="Times New Roman" w:eastAsia="標楷體" w:hAnsi="Times New Roman" w:cs="Times New Roman"/>
          <w:szCs w:val="24"/>
        </w:rPr>
      </w:pPr>
      <w:r w:rsidRPr="00232D3D">
        <w:rPr>
          <w:rFonts w:ascii="Times New Roman" w:eastAsia="標楷體" w:hAnsi="Times New Roman" w:cs="Times New Roman" w:hint="eastAsia"/>
          <w:szCs w:val="24"/>
        </w:rPr>
        <w:t>本次研討會發表之優秀學術論文將由臺灣財務金融學會編輯委員評選最佳學術論文數篇，推薦發表於</w:t>
      </w:r>
      <w:r w:rsidR="007A2C51" w:rsidRPr="007A2C51">
        <w:rPr>
          <w:rFonts w:ascii="Times New Roman" w:eastAsia="標楷體" w:hAnsi="Times New Roman" w:cs="Times New Roman" w:hint="eastAsia"/>
          <w:szCs w:val="24"/>
        </w:rPr>
        <w:t>財務金融學刊</w:t>
      </w:r>
      <w:r w:rsidR="00E448AD">
        <w:rPr>
          <w:rFonts w:ascii="Times New Roman" w:eastAsia="標楷體" w:hAnsi="Times New Roman" w:cs="Times New Roman" w:hint="eastAsia"/>
          <w:szCs w:val="24"/>
        </w:rPr>
        <w:t>與</w:t>
      </w:r>
      <w:r w:rsidR="007A2C51" w:rsidRPr="007A2C51">
        <w:rPr>
          <w:rFonts w:ascii="Times New Roman" w:eastAsia="標楷體" w:hAnsi="Times New Roman" w:cs="Times New Roman" w:hint="eastAsia"/>
          <w:szCs w:val="24"/>
        </w:rPr>
        <w:t>證券市場發展季刊</w:t>
      </w:r>
      <w:r w:rsidRPr="00232D3D">
        <w:rPr>
          <w:rFonts w:ascii="Times New Roman" w:eastAsia="標楷體" w:hAnsi="Times New Roman" w:cs="Times New Roman" w:hint="eastAsia"/>
          <w:szCs w:val="24"/>
        </w:rPr>
        <w:t>(TSSCI</w:t>
      </w:r>
      <w:r w:rsidRPr="00232D3D">
        <w:rPr>
          <w:rFonts w:ascii="Times New Roman" w:eastAsia="標楷體" w:hAnsi="Times New Roman" w:cs="Times New Roman" w:hint="eastAsia"/>
          <w:szCs w:val="24"/>
        </w:rPr>
        <w:t>期刊）之研討會專刊中。</w:t>
      </w:r>
    </w:p>
    <w:p w:rsidR="00232D3D" w:rsidRPr="007A2C51" w:rsidRDefault="00232D3D" w:rsidP="007A2C51">
      <w:pPr>
        <w:pStyle w:val="a9"/>
        <w:numPr>
          <w:ilvl w:val="0"/>
          <w:numId w:val="1"/>
        </w:numPr>
        <w:ind w:leftChars="0"/>
        <w:jc w:val="both"/>
        <w:rPr>
          <w:rFonts w:ascii="Times New Roman" w:eastAsia="標楷體" w:hAnsi="Times New Roman" w:cs="Times New Roman"/>
          <w:szCs w:val="24"/>
        </w:rPr>
      </w:pPr>
      <w:r w:rsidRPr="007A2C51">
        <w:rPr>
          <w:rFonts w:ascii="Times New Roman" w:eastAsia="標楷體" w:hAnsi="Times New Roman" w:cs="Times New Roman" w:hint="eastAsia"/>
          <w:szCs w:val="24"/>
        </w:rPr>
        <w:t>聯絡方式：</w:t>
      </w:r>
      <w:r w:rsidR="007A2C51">
        <w:rPr>
          <w:rFonts w:ascii="Times New Roman" w:eastAsia="標楷體" w:hAnsi="Times New Roman" w:cs="Times New Roman"/>
          <w:szCs w:val="24"/>
        </w:rPr>
        <w:t>41354</w:t>
      </w:r>
      <w:r w:rsidR="007A2C51" w:rsidRPr="007A2C51">
        <w:rPr>
          <w:rFonts w:ascii="Times New Roman" w:eastAsia="標楷體" w:hAnsi="Times New Roman" w:cs="Times New Roman" w:hint="eastAsia"/>
          <w:szCs w:val="24"/>
        </w:rPr>
        <w:t>臺中市霧峰區柳豐路</w:t>
      </w:r>
      <w:r w:rsidR="007A2C51" w:rsidRPr="007A2C51">
        <w:rPr>
          <w:rFonts w:ascii="Times New Roman" w:eastAsia="標楷體" w:hAnsi="Times New Roman" w:cs="Times New Roman" w:hint="eastAsia"/>
          <w:szCs w:val="24"/>
        </w:rPr>
        <w:t>500</w:t>
      </w:r>
      <w:r w:rsidR="007A2C51" w:rsidRPr="007A2C51">
        <w:rPr>
          <w:rFonts w:ascii="Times New Roman" w:eastAsia="標楷體" w:hAnsi="Times New Roman" w:cs="Times New Roman" w:hint="eastAsia"/>
          <w:szCs w:val="24"/>
        </w:rPr>
        <w:t>號</w:t>
      </w:r>
    </w:p>
    <w:p w:rsidR="00232D3D" w:rsidRPr="00232D3D" w:rsidRDefault="007A2C51" w:rsidP="007A2C51">
      <w:pPr>
        <w:jc w:val="both"/>
        <w:rPr>
          <w:rFonts w:ascii="Times New Roman" w:eastAsia="標楷體" w:hAnsi="Times New Roman" w:cs="Times New Roman"/>
          <w:szCs w:val="24"/>
        </w:rPr>
      </w:pPr>
      <w:r>
        <w:rPr>
          <w:rFonts w:ascii="Times New Roman" w:eastAsia="標楷體" w:hAnsi="Times New Roman" w:cs="Times New Roman"/>
          <w:szCs w:val="24"/>
        </w:rPr>
        <w:t xml:space="preserve">      </w:t>
      </w:r>
      <w:r>
        <w:rPr>
          <w:rFonts w:ascii="Times New Roman" w:eastAsia="標楷體" w:hAnsi="Times New Roman" w:cs="Times New Roman"/>
          <w:szCs w:val="24"/>
        </w:rPr>
        <w:t>亞洲</w:t>
      </w:r>
      <w:r>
        <w:rPr>
          <w:rFonts w:ascii="Times New Roman" w:eastAsia="標楷體" w:hAnsi="Times New Roman" w:cs="Times New Roman" w:hint="eastAsia"/>
          <w:szCs w:val="24"/>
        </w:rPr>
        <w:t>大學</w:t>
      </w:r>
      <w:r w:rsidR="00232D3D" w:rsidRPr="00232D3D">
        <w:rPr>
          <w:rFonts w:ascii="Times New Roman" w:eastAsia="標楷體" w:hAnsi="Times New Roman" w:cs="Times New Roman" w:hint="eastAsia"/>
          <w:szCs w:val="24"/>
        </w:rPr>
        <w:t>財務金融學系</w:t>
      </w:r>
      <w:r w:rsidR="00232D3D" w:rsidRPr="00232D3D">
        <w:rPr>
          <w:rFonts w:ascii="Times New Roman" w:eastAsia="標楷體" w:hAnsi="Times New Roman" w:cs="Times New Roman" w:hint="eastAsia"/>
          <w:szCs w:val="24"/>
        </w:rPr>
        <w:t xml:space="preserve"> 201</w:t>
      </w:r>
      <w:r>
        <w:rPr>
          <w:rFonts w:ascii="Times New Roman" w:eastAsia="標楷體" w:hAnsi="Times New Roman" w:cs="Times New Roman"/>
          <w:szCs w:val="24"/>
        </w:rPr>
        <w:t>5</w:t>
      </w:r>
      <w:r w:rsidR="00232D3D" w:rsidRPr="00232D3D">
        <w:rPr>
          <w:rFonts w:ascii="Times New Roman" w:eastAsia="標楷體" w:hAnsi="Times New Roman" w:cs="Times New Roman" w:hint="eastAsia"/>
          <w:szCs w:val="24"/>
        </w:rPr>
        <w:t>臺灣財務金融學會</w:t>
      </w:r>
      <w:r w:rsidR="00505C58">
        <w:rPr>
          <w:rFonts w:ascii="Times New Roman" w:eastAsia="標楷體" w:hAnsi="Times New Roman" w:cs="Times New Roman" w:hint="eastAsia"/>
          <w:szCs w:val="24"/>
        </w:rPr>
        <w:t>國際</w:t>
      </w:r>
      <w:r w:rsidR="00232D3D" w:rsidRPr="00232D3D">
        <w:rPr>
          <w:rFonts w:ascii="Times New Roman" w:eastAsia="標楷體" w:hAnsi="Times New Roman" w:cs="Times New Roman" w:hint="eastAsia"/>
          <w:szCs w:val="24"/>
        </w:rPr>
        <w:t>研討會收</w:t>
      </w:r>
    </w:p>
    <w:p w:rsidR="007A2C51" w:rsidRDefault="007A2C51" w:rsidP="007A2C51">
      <w:pPr>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232D3D" w:rsidRPr="00232D3D">
        <w:rPr>
          <w:rFonts w:ascii="Times New Roman" w:eastAsia="標楷體" w:hAnsi="Times New Roman" w:cs="Times New Roman" w:hint="eastAsia"/>
          <w:szCs w:val="24"/>
        </w:rPr>
        <w:t>聯絡電話：</w:t>
      </w:r>
      <w:r w:rsidRPr="007A2C51">
        <w:rPr>
          <w:rFonts w:ascii="Times New Roman" w:eastAsia="標楷體" w:hAnsi="Times New Roman" w:cs="Times New Roman" w:hint="eastAsia"/>
          <w:szCs w:val="24"/>
        </w:rPr>
        <w:t xml:space="preserve">886-4-23323456 </w:t>
      </w:r>
      <w:r w:rsidRPr="007A2C51">
        <w:rPr>
          <w:rFonts w:ascii="Times New Roman" w:eastAsia="標楷體" w:hAnsi="Times New Roman" w:cs="Times New Roman" w:hint="eastAsia"/>
          <w:szCs w:val="24"/>
        </w:rPr>
        <w:t>轉</w:t>
      </w:r>
      <w:r w:rsidRPr="007A2C51">
        <w:rPr>
          <w:rFonts w:ascii="Times New Roman" w:eastAsia="標楷體" w:hAnsi="Times New Roman" w:cs="Times New Roman" w:hint="eastAsia"/>
          <w:szCs w:val="24"/>
        </w:rPr>
        <w:t>5481</w:t>
      </w:r>
    </w:p>
    <w:p w:rsidR="007A2C51" w:rsidRDefault="00232D3D" w:rsidP="007A2C51">
      <w:pPr>
        <w:jc w:val="both"/>
        <w:rPr>
          <w:rFonts w:ascii="Times New Roman" w:eastAsia="標楷體" w:hAnsi="Times New Roman" w:cs="Times New Roman"/>
          <w:szCs w:val="24"/>
        </w:rPr>
      </w:pPr>
      <w:r w:rsidRPr="00232D3D">
        <w:rPr>
          <w:rFonts w:ascii="Times New Roman" w:eastAsia="標楷體" w:hAnsi="Times New Roman" w:cs="Times New Roman" w:hint="eastAsia"/>
          <w:szCs w:val="24"/>
        </w:rPr>
        <w:t xml:space="preserve">  </w:t>
      </w:r>
      <w:r w:rsidR="007A2C51">
        <w:rPr>
          <w:rFonts w:ascii="Times New Roman" w:eastAsia="標楷體" w:hAnsi="Times New Roman" w:cs="Times New Roman" w:hint="eastAsia"/>
          <w:szCs w:val="24"/>
        </w:rPr>
        <w:t xml:space="preserve"> </w:t>
      </w:r>
      <w:r w:rsidRPr="00232D3D">
        <w:rPr>
          <w:rFonts w:ascii="Times New Roman" w:eastAsia="標楷體" w:hAnsi="Times New Roman" w:cs="Times New Roman" w:hint="eastAsia"/>
          <w:szCs w:val="24"/>
        </w:rPr>
        <w:t>傳真</w:t>
      </w:r>
      <w:r w:rsidR="007A2C51" w:rsidRPr="00232D3D">
        <w:rPr>
          <w:rFonts w:ascii="Times New Roman" w:eastAsia="標楷體" w:hAnsi="Times New Roman" w:cs="Times New Roman" w:hint="eastAsia"/>
          <w:szCs w:val="24"/>
        </w:rPr>
        <w:t>：</w:t>
      </w:r>
      <w:r w:rsidR="007A2C51">
        <w:rPr>
          <w:rFonts w:ascii="Times New Roman" w:eastAsia="標楷體" w:hAnsi="Times New Roman" w:cs="Times New Roman"/>
          <w:szCs w:val="24"/>
        </w:rPr>
        <w:t>886-4-23321181</w:t>
      </w:r>
      <w:r w:rsidRPr="00232D3D">
        <w:rPr>
          <w:rFonts w:ascii="Times New Roman" w:eastAsia="標楷體" w:hAnsi="Times New Roman" w:cs="Times New Roman" w:hint="eastAsia"/>
          <w:szCs w:val="24"/>
        </w:rPr>
        <w:t xml:space="preserve">  </w:t>
      </w:r>
    </w:p>
    <w:p w:rsidR="00AC6845" w:rsidRDefault="007A2C51" w:rsidP="007A2C51">
      <w:pPr>
        <w:jc w:val="both"/>
        <w:rPr>
          <w:rFonts w:ascii="Times New Roman" w:eastAsia="標楷體" w:hAnsi="Times New Roman" w:cs="Times New Roman"/>
          <w:szCs w:val="24"/>
        </w:rPr>
      </w:pPr>
      <w:r>
        <w:rPr>
          <w:rFonts w:ascii="Times New Roman" w:eastAsia="標楷體" w:hAnsi="Times New Roman" w:cs="Times New Roman"/>
          <w:szCs w:val="24"/>
        </w:rPr>
        <w:t xml:space="preserve">   </w:t>
      </w:r>
      <w:r w:rsidR="00232D3D" w:rsidRPr="00232D3D">
        <w:rPr>
          <w:rFonts w:ascii="Times New Roman" w:eastAsia="標楷體" w:hAnsi="Times New Roman" w:cs="Times New Roman" w:hint="eastAsia"/>
          <w:szCs w:val="24"/>
        </w:rPr>
        <w:t>E-mail</w:t>
      </w:r>
      <w:r w:rsidRPr="00232D3D">
        <w:rPr>
          <w:rFonts w:ascii="Times New Roman" w:eastAsia="標楷體" w:hAnsi="Times New Roman" w:cs="Times New Roman" w:hint="eastAsia"/>
          <w:szCs w:val="24"/>
        </w:rPr>
        <w:t>：</w:t>
      </w:r>
      <w:r w:rsidRPr="007A2C51">
        <w:rPr>
          <w:rFonts w:ascii="Times New Roman" w:eastAsia="標楷體" w:hAnsi="Times New Roman" w:cs="Times New Roman"/>
          <w:szCs w:val="24"/>
        </w:rPr>
        <w:t>101049015@live.asia.edu.tw</w:t>
      </w:r>
    </w:p>
    <w:p w:rsidR="007A2C51" w:rsidRDefault="007A2C51" w:rsidP="00232D3D">
      <w:pPr>
        <w:rPr>
          <w:rFonts w:ascii="Times New Roman" w:eastAsia="標楷體" w:hAnsi="Times New Roman" w:cs="Times New Roman"/>
          <w:szCs w:val="24"/>
        </w:rPr>
      </w:pPr>
    </w:p>
    <w:p w:rsidR="007A2C51" w:rsidRDefault="00034FFB" w:rsidP="007A2C51">
      <w:pPr>
        <w:rPr>
          <w:rFonts w:ascii="Times New Roman" w:eastAsia="標楷體" w:hAnsi="Times New Roman" w:cs="Times New Roman"/>
          <w:szCs w:val="24"/>
        </w:rPr>
      </w:pPr>
      <w:r w:rsidRPr="00872285">
        <w:rPr>
          <w:rFonts w:ascii="Times New Roman" w:eastAsia="標楷體" w:hAnsi="Times New Roman" w:cs="Times New Roman"/>
          <w:szCs w:val="24"/>
        </w:rPr>
        <w:t>2015</w:t>
      </w:r>
      <w:r w:rsidR="007A2C51" w:rsidRPr="00F2552D">
        <w:rPr>
          <w:rFonts w:ascii="Times New Roman" w:eastAsia="標楷體" w:hAnsi="Times New Roman" w:cs="Times New Roman" w:hint="eastAsia"/>
          <w:szCs w:val="24"/>
        </w:rPr>
        <w:t>臺灣財務金融學會</w:t>
      </w:r>
      <w:r w:rsidR="00DF2008" w:rsidRPr="002A28B5">
        <w:rPr>
          <w:rFonts w:eastAsia="標楷體"/>
        </w:rPr>
        <w:t>議程委員會主席</w:t>
      </w:r>
    </w:p>
    <w:p w:rsidR="00DF2008" w:rsidRPr="00DF2008" w:rsidRDefault="00DF2008" w:rsidP="00DF2008">
      <w:pPr>
        <w:rPr>
          <w:rFonts w:ascii="Times New Roman" w:eastAsia="標楷體" w:hAnsi="Times New Roman" w:cs="Times New Roman"/>
          <w:szCs w:val="24"/>
        </w:rPr>
      </w:pPr>
      <w:r w:rsidRPr="00F2552D">
        <w:rPr>
          <w:rFonts w:ascii="Times New Roman" w:eastAsia="標楷體" w:hAnsi="Times New Roman" w:cs="Times New Roman" w:hint="eastAsia"/>
          <w:szCs w:val="24"/>
        </w:rPr>
        <w:t>亞洲大學財</w:t>
      </w:r>
      <w:r>
        <w:rPr>
          <w:rFonts w:ascii="Times New Roman" w:eastAsia="標楷體" w:hAnsi="Times New Roman" w:cs="Times New Roman" w:hint="eastAsia"/>
          <w:szCs w:val="24"/>
        </w:rPr>
        <w:t>務</w:t>
      </w:r>
      <w:r w:rsidRPr="00F2552D">
        <w:rPr>
          <w:rFonts w:ascii="Times New Roman" w:eastAsia="標楷體" w:hAnsi="Times New Roman" w:cs="Times New Roman" w:hint="eastAsia"/>
          <w:szCs w:val="24"/>
        </w:rPr>
        <w:t>金</w:t>
      </w:r>
      <w:r>
        <w:rPr>
          <w:rFonts w:ascii="Times New Roman" w:eastAsia="標楷體" w:hAnsi="Times New Roman" w:cs="Times New Roman" w:hint="eastAsia"/>
          <w:szCs w:val="24"/>
        </w:rPr>
        <w:t>融學</w:t>
      </w:r>
      <w:r w:rsidRPr="00F2552D">
        <w:rPr>
          <w:rFonts w:ascii="Times New Roman" w:eastAsia="標楷體" w:hAnsi="Times New Roman" w:cs="Times New Roman" w:hint="eastAsia"/>
          <w:szCs w:val="24"/>
        </w:rPr>
        <w:t>系</w:t>
      </w:r>
      <w:r>
        <w:rPr>
          <w:rFonts w:ascii="Times New Roman" w:eastAsia="標楷體" w:hAnsi="Times New Roman" w:cs="Times New Roman" w:hint="eastAsia"/>
          <w:szCs w:val="24"/>
        </w:rPr>
        <w:t xml:space="preserve">           </w:t>
      </w:r>
      <w:r w:rsidRPr="00DF2008">
        <w:rPr>
          <w:rFonts w:ascii="Times New Roman" w:eastAsia="標楷體" w:hAnsi="Times New Roman" w:cs="Times New Roman" w:hint="eastAsia"/>
          <w:szCs w:val="24"/>
        </w:rPr>
        <w:t>張眾卓</w:t>
      </w:r>
      <w:r w:rsidRPr="00F2552D">
        <w:rPr>
          <w:rFonts w:ascii="Times New Roman" w:eastAsia="標楷體" w:hAnsi="Times New Roman" w:cs="Times New Roman" w:hint="eastAsia"/>
          <w:szCs w:val="24"/>
        </w:rPr>
        <w:t>副教授兼</w:t>
      </w:r>
      <w:r>
        <w:rPr>
          <w:rFonts w:ascii="Times New Roman" w:eastAsia="標楷體" w:hAnsi="Times New Roman" w:cs="Times New Roman" w:hint="eastAsia"/>
          <w:szCs w:val="24"/>
        </w:rPr>
        <w:t>系</w:t>
      </w:r>
      <w:r w:rsidRPr="00F2552D">
        <w:rPr>
          <w:rFonts w:ascii="Times New Roman" w:eastAsia="標楷體" w:hAnsi="Times New Roman" w:cs="Times New Roman" w:hint="eastAsia"/>
          <w:szCs w:val="24"/>
        </w:rPr>
        <w:t>主任</w:t>
      </w:r>
    </w:p>
    <w:p w:rsidR="00DF2008" w:rsidRPr="00DF2008" w:rsidRDefault="00DF2008" w:rsidP="00DF2008">
      <w:pPr>
        <w:rPr>
          <w:rFonts w:ascii="Times New Roman" w:eastAsia="標楷體" w:hAnsi="Times New Roman" w:cs="Times New Roman"/>
          <w:szCs w:val="24"/>
        </w:rPr>
      </w:pPr>
      <w:r>
        <w:rPr>
          <w:rFonts w:ascii="Times New Roman" w:eastAsia="標楷體" w:hAnsi="Times New Roman" w:cs="Times New Roman" w:hint="eastAsia"/>
          <w:szCs w:val="24"/>
        </w:rPr>
        <w:t>國立政治大學財務管理學系</w:t>
      </w:r>
      <w:r>
        <w:rPr>
          <w:rFonts w:ascii="Times New Roman" w:eastAsia="標楷體" w:hAnsi="Times New Roman" w:cs="Times New Roman" w:hint="eastAsia"/>
          <w:szCs w:val="24"/>
        </w:rPr>
        <w:t xml:space="preserve">       </w:t>
      </w:r>
      <w:r w:rsidRPr="00DF2008">
        <w:rPr>
          <w:rFonts w:ascii="Times New Roman" w:eastAsia="標楷體" w:hAnsi="Times New Roman" w:cs="Times New Roman" w:hint="eastAsia"/>
          <w:szCs w:val="24"/>
        </w:rPr>
        <w:t>李志宏</w:t>
      </w:r>
      <w:r w:rsidRPr="00F2552D">
        <w:rPr>
          <w:rFonts w:ascii="Times New Roman" w:eastAsia="標楷體" w:hAnsi="Times New Roman" w:cs="Times New Roman" w:hint="eastAsia"/>
          <w:szCs w:val="24"/>
        </w:rPr>
        <w:t>教授</w:t>
      </w:r>
    </w:p>
    <w:p w:rsidR="00077E6F" w:rsidRDefault="00077E6F" w:rsidP="00077E6F">
      <w:pPr>
        <w:rPr>
          <w:rFonts w:ascii="Times New Roman" w:eastAsia="標楷體" w:hAnsi="Times New Roman" w:cs="Times New Roman"/>
          <w:szCs w:val="24"/>
        </w:rPr>
      </w:pPr>
      <w:r>
        <w:rPr>
          <w:rFonts w:ascii="Times New Roman" w:eastAsia="標楷體" w:hAnsi="Times New Roman" w:cs="Times New Roman" w:hint="eastAsia"/>
          <w:szCs w:val="24"/>
        </w:rPr>
        <w:t>國立政治大學財務管理學系</w:t>
      </w:r>
      <w:r>
        <w:rPr>
          <w:rFonts w:ascii="Times New Roman" w:eastAsia="標楷體" w:hAnsi="Times New Roman" w:cs="Times New Roman" w:hint="eastAsia"/>
          <w:szCs w:val="24"/>
        </w:rPr>
        <w:t xml:space="preserve">       </w:t>
      </w:r>
      <w:r w:rsidRPr="00DF2008">
        <w:rPr>
          <w:rFonts w:ascii="Times New Roman" w:eastAsia="標楷體" w:hAnsi="Times New Roman" w:cs="Times New Roman" w:hint="eastAsia"/>
          <w:szCs w:val="24"/>
        </w:rPr>
        <w:t>周冠男</w:t>
      </w:r>
      <w:r w:rsidRPr="00F2552D">
        <w:rPr>
          <w:rFonts w:ascii="Times New Roman" w:eastAsia="標楷體" w:hAnsi="Times New Roman" w:cs="Times New Roman" w:hint="eastAsia"/>
          <w:szCs w:val="24"/>
        </w:rPr>
        <w:t>教授</w:t>
      </w:r>
    </w:p>
    <w:p w:rsidR="00DF2008" w:rsidRPr="00DF2008" w:rsidRDefault="00DF2008" w:rsidP="00DF2008">
      <w:pPr>
        <w:rPr>
          <w:rFonts w:ascii="Times New Roman" w:eastAsia="標楷體" w:hAnsi="Times New Roman" w:cs="Times New Roman"/>
          <w:szCs w:val="24"/>
        </w:rPr>
      </w:pPr>
      <w:r>
        <w:rPr>
          <w:rFonts w:ascii="Times New Roman" w:eastAsia="標楷體" w:hAnsi="Times New Roman" w:cs="Times New Roman" w:hint="eastAsia"/>
          <w:szCs w:val="24"/>
        </w:rPr>
        <w:t>國立交通大學</w:t>
      </w:r>
      <w:r w:rsidRPr="00F2552D">
        <w:rPr>
          <w:rFonts w:ascii="Times New Roman" w:eastAsia="標楷體" w:hAnsi="Times New Roman" w:cs="Times New Roman" w:hint="eastAsia"/>
          <w:szCs w:val="24"/>
        </w:rPr>
        <w:t>財</w:t>
      </w:r>
      <w:r>
        <w:rPr>
          <w:rFonts w:ascii="Times New Roman" w:eastAsia="標楷體" w:hAnsi="Times New Roman" w:cs="Times New Roman" w:hint="eastAsia"/>
          <w:szCs w:val="24"/>
        </w:rPr>
        <w:t>務</w:t>
      </w:r>
      <w:r w:rsidRPr="00F2552D">
        <w:rPr>
          <w:rFonts w:ascii="Times New Roman" w:eastAsia="標楷體" w:hAnsi="Times New Roman" w:cs="Times New Roman" w:hint="eastAsia"/>
          <w:szCs w:val="24"/>
        </w:rPr>
        <w:t>金</w:t>
      </w:r>
      <w:r>
        <w:rPr>
          <w:rFonts w:ascii="Times New Roman" w:eastAsia="標楷體" w:hAnsi="Times New Roman" w:cs="Times New Roman" w:hint="eastAsia"/>
          <w:szCs w:val="24"/>
        </w:rPr>
        <w:t>融學</w:t>
      </w:r>
      <w:r w:rsidRPr="00F2552D">
        <w:rPr>
          <w:rFonts w:ascii="Times New Roman" w:eastAsia="標楷體" w:hAnsi="Times New Roman" w:cs="Times New Roman" w:hint="eastAsia"/>
          <w:szCs w:val="24"/>
        </w:rPr>
        <w:t>系</w:t>
      </w:r>
      <w:r>
        <w:rPr>
          <w:rFonts w:ascii="Times New Roman" w:eastAsia="標楷體" w:hAnsi="Times New Roman" w:cs="Times New Roman" w:hint="eastAsia"/>
          <w:szCs w:val="24"/>
        </w:rPr>
        <w:t xml:space="preserve">       </w:t>
      </w:r>
      <w:r w:rsidRPr="00DF2008">
        <w:rPr>
          <w:rFonts w:ascii="Times New Roman" w:eastAsia="標楷體" w:hAnsi="Times New Roman" w:cs="Times New Roman" w:hint="eastAsia"/>
          <w:szCs w:val="24"/>
        </w:rPr>
        <w:t>鍾惠民</w:t>
      </w:r>
      <w:r w:rsidRPr="00F2552D">
        <w:rPr>
          <w:rFonts w:ascii="Times New Roman" w:eastAsia="標楷體" w:hAnsi="Times New Roman" w:cs="Times New Roman" w:hint="eastAsia"/>
          <w:szCs w:val="24"/>
        </w:rPr>
        <w:t>教授</w:t>
      </w:r>
    </w:p>
    <w:p w:rsidR="00DF2008" w:rsidRPr="00872285" w:rsidRDefault="00DF2008" w:rsidP="00DF2008">
      <w:pPr>
        <w:rPr>
          <w:rFonts w:ascii="Times New Roman" w:eastAsia="標楷體" w:hAnsi="Times New Roman" w:cs="Times New Roman"/>
          <w:szCs w:val="24"/>
        </w:rPr>
      </w:pPr>
    </w:p>
    <w:p w:rsidR="0060363B" w:rsidRDefault="0060363B">
      <w:pPr>
        <w:widowControl/>
        <w:rPr>
          <w:rFonts w:ascii="Times New Roman" w:eastAsia="標楷體" w:hAnsi="Times New Roman" w:cs="Times New Roman"/>
          <w:szCs w:val="24"/>
        </w:rPr>
      </w:pPr>
      <w:r>
        <w:rPr>
          <w:rFonts w:ascii="Times New Roman" w:eastAsia="標楷體" w:hAnsi="Times New Roman" w:cs="Times New Roman"/>
          <w:szCs w:val="24"/>
        </w:rPr>
        <w:br w:type="page"/>
      </w:r>
    </w:p>
    <w:p w:rsidR="00543894" w:rsidRPr="00543894" w:rsidRDefault="00543894" w:rsidP="00543894">
      <w:pPr>
        <w:pStyle w:val="1"/>
        <w:snapToGrid w:val="0"/>
        <w:spacing w:line="500" w:lineRule="exact"/>
        <w:jc w:val="center"/>
        <w:rPr>
          <w:rFonts w:ascii="Times New Roman"/>
          <w:szCs w:val="32"/>
        </w:rPr>
      </w:pPr>
      <w:r>
        <w:rPr>
          <w:rFonts w:hint="eastAsia"/>
          <w:noProof/>
          <w:color w:val="2E74B5" w:themeColor="accent1" w:themeShade="BF"/>
          <w:szCs w:val="32"/>
        </w:rPr>
        <w:lastRenderedPageBreak/>
        <w:drawing>
          <wp:inline distT="0" distB="0" distL="0" distR="0" wp14:anchorId="1EEA97DC" wp14:editId="28D08DBE">
            <wp:extent cx="1455420" cy="261131"/>
            <wp:effectExtent l="0" t="0" r="0" b="571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臺灣財務金融學會ICO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02481" cy="269575"/>
                    </a:xfrm>
                    <a:prstGeom prst="rect">
                      <a:avLst/>
                    </a:prstGeom>
                  </pic:spPr>
                </pic:pic>
              </a:graphicData>
            </a:graphic>
          </wp:inline>
        </w:drawing>
      </w:r>
      <w:r w:rsidRPr="00AB08D2">
        <w:rPr>
          <w:rFonts w:ascii="Times New Roman"/>
          <w:szCs w:val="32"/>
        </w:rPr>
        <w:t xml:space="preserve">  </w:t>
      </w:r>
      <w:r w:rsidRPr="00E448AD">
        <w:rPr>
          <w:noProof/>
          <w:szCs w:val="32"/>
        </w:rPr>
        <w:drawing>
          <wp:inline distT="0" distB="0" distL="0" distR="0" wp14:anchorId="63DA7C0D" wp14:editId="4FD5EA3E">
            <wp:extent cx="929640" cy="249416"/>
            <wp:effectExtent l="0" t="0" r="381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tle_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82961" cy="263722"/>
                    </a:xfrm>
                    <a:prstGeom prst="rect">
                      <a:avLst/>
                    </a:prstGeom>
                  </pic:spPr>
                </pic:pic>
              </a:graphicData>
            </a:graphic>
          </wp:inline>
        </w:drawing>
      </w:r>
    </w:p>
    <w:p w:rsidR="0060363B" w:rsidRPr="00872285" w:rsidRDefault="0060363B" w:rsidP="0060363B">
      <w:pPr>
        <w:snapToGrid w:val="0"/>
        <w:spacing w:line="360" w:lineRule="atLeast"/>
        <w:jc w:val="center"/>
        <w:outlineLvl w:val="0"/>
        <w:rPr>
          <w:rFonts w:ascii="Times New Roman" w:eastAsia="標楷體" w:hAnsi="Times New Roman" w:cs="Times New Roman"/>
          <w:b/>
          <w:bCs/>
          <w:sz w:val="32"/>
          <w:szCs w:val="24"/>
        </w:rPr>
      </w:pPr>
      <w:r w:rsidRPr="00872285">
        <w:rPr>
          <w:rFonts w:ascii="Times New Roman" w:eastAsia="標楷體" w:hAnsi="Times New Roman" w:cs="Times New Roman"/>
          <w:b/>
          <w:bCs/>
          <w:sz w:val="32"/>
          <w:szCs w:val="24"/>
        </w:rPr>
        <w:t>TFA 201</w:t>
      </w:r>
      <w:r w:rsidRPr="00872285">
        <w:rPr>
          <w:rFonts w:ascii="Times New Roman" w:eastAsia="標楷體" w:hAnsi="Times New Roman" w:cs="Times New Roman" w:hint="eastAsia"/>
          <w:b/>
          <w:bCs/>
          <w:sz w:val="32"/>
          <w:szCs w:val="24"/>
        </w:rPr>
        <w:t>5</w:t>
      </w:r>
      <w:r>
        <w:rPr>
          <w:rFonts w:ascii="Times New Roman" w:eastAsia="標楷體" w:hAnsi="Times New Roman" w:cs="Times New Roman"/>
          <w:b/>
          <w:bCs/>
          <w:sz w:val="32"/>
          <w:szCs w:val="24"/>
        </w:rPr>
        <w:t xml:space="preserve"> Call for Papers</w:t>
      </w:r>
    </w:p>
    <w:p w:rsidR="0060363B" w:rsidRDefault="0060363B" w:rsidP="0060363B">
      <w:pPr>
        <w:jc w:val="center"/>
        <w:rPr>
          <w:rFonts w:ascii="Times New Roman" w:eastAsia="標楷體" w:hAnsi="Times New Roman" w:cs="Times New Roman"/>
          <w:b/>
          <w:bCs/>
          <w:szCs w:val="24"/>
        </w:rPr>
      </w:pPr>
    </w:p>
    <w:p w:rsidR="0060363B" w:rsidRPr="00872285" w:rsidRDefault="0060363B" w:rsidP="0060363B">
      <w:pPr>
        <w:jc w:val="center"/>
        <w:rPr>
          <w:rFonts w:ascii="Times New Roman" w:eastAsia="標楷體" w:hAnsi="Times New Roman" w:cs="Times New Roman"/>
          <w:szCs w:val="24"/>
        </w:rPr>
      </w:pPr>
      <w:r w:rsidRPr="00872285">
        <w:rPr>
          <w:rFonts w:ascii="Times New Roman" w:eastAsia="標楷體" w:hAnsi="Times New Roman" w:cs="Times New Roman"/>
          <w:b/>
          <w:bCs/>
          <w:szCs w:val="24"/>
        </w:rPr>
        <w:t>Call for Papers</w:t>
      </w:r>
    </w:p>
    <w:p w:rsidR="0060363B" w:rsidRPr="00872285" w:rsidRDefault="0060363B" w:rsidP="0060363B">
      <w:pPr>
        <w:jc w:val="center"/>
        <w:rPr>
          <w:rFonts w:ascii="Times New Roman" w:eastAsia="標楷體" w:hAnsi="Times New Roman" w:cs="Times New Roman"/>
          <w:szCs w:val="24"/>
        </w:rPr>
      </w:pPr>
      <w:r w:rsidRPr="00872285">
        <w:rPr>
          <w:rFonts w:ascii="Times New Roman" w:eastAsia="標楷體" w:hAnsi="Times New Roman" w:cs="Times New Roman" w:hint="eastAsia"/>
          <w:b/>
          <w:szCs w:val="24"/>
        </w:rPr>
        <w:t xml:space="preserve">The </w:t>
      </w:r>
      <w:r w:rsidRPr="00872285">
        <w:rPr>
          <w:rFonts w:ascii="Times New Roman" w:eastAsia="標楷體" w:hAnsi="Times New Roman" w:cs="Times New Roman"/>
          <w:b/>
          <w:szCs w:val="24"/>
        </w:rPr>
        <w:t xml:space="preserve">2015 International Conference of Taiwan Finance Association </w:t>
      </w:r>
      <w:r w:rsidRPr="00872285">
        <w:rPr>
          <w:rFonts w:ascii="Times New Roman" w:eastAsia="標楷體" w:hAnsi="Times New Roman" w:cs="Times New Roman" w:hint="eastAsia"/>
          <w:b/>
          <w:szCs w:val="24"/>
        </w:rPr>
        <w:t>June</w:t>
      </w:r>
      <w:r w:rsidRPr="00872285">
        <w:rPr>
          <w:rFonts w:ascii="Times New Roman" w:eastAsia="標楷體" w:hAnsi="Times New Roman" w:cs="Times New Roman"/>
          <w:b/>
          <w:szCs w:val="24"/>
        </w:rPr>
        <w:t xml:space="preserve"> </w:t>
      </w:r>
      <w:r w:rsidRPr="00872285">
        <w:rPr>
          <w:rFonts w:ascii="Times New Roman" w:eastAsia="標楷體" w:hAnsi="Times New Roman" w:cs="Times New Roman" w:hint="eastAsia"/>
          <w:b/>
          <w:szCs w:val="24"/>
        </w:rPr>
        <w:t>5</w:t>
      </w:r>
      <w:r w:rsidRPr="00872285">
        <w:rPr>
          <w:rFonts w:ascii="Times New Roman" w:eastAsia="標楷體" w:hAnsi="Times New Roman" w:cs="Times New Roman"/>
          <w:b/>
          <w:szCs w:val="24"/>
        </w:rPr>
        <w:t>-</w:t>
      </w:r>
      <w:r w:rsidRPr="00872285">
        <w:rPr>
          <w:rFonts w:ascii="Times New Roman" w:eastAsia="標楷體" w:hAnsi="Times New Roman" w:cs="Times New Roman" w:hint="eastAsia"/>
          <w:b/>
          <w:szCs w:val="24"/>
        </w:rPr>
        <w:t>6</w:t>
      </w:r>
      <w:r w:rsidRPr="00872285">
        <w:rPr>
          <w:rFonts w:ascii="Times New Roman" w:eastAsia="標楷體" w:hAnsi="Times New Roman" w:cs="Times New Roman"/>
          <w:b/>
          <w:szCs w:val="24"/>
        </w:rPr>
        <w:t xml:space="preserve">, 2015, Taichung, Taiwan </w:t>
      </w:r>
      <w:r w:rsidRPr="00872285">
        <w:rPr>
          <w:rFonts w:ascii="Times New Roman" w:eastAsia="標楷體" w:hAnsi="Times New Roman" w:cs="Times New Roman"/>
          <w:szCs w:val="24"/>
        </w:rPr>
        <w:t xml:space="preserve"> </w:t>
      </w:r>
    </w:p>
    <w:p w:rsidR="0060363B" w:rsidRDefault="006344CD" w:rsidP="0060363B">
      <w:pPr>
        <w:jc w:val="center"/>
        <w:rPr>
          <w:rFonts w:ascii="Times New Roman" w:eastAsia="標楷體" w:hAnsi="Times New Roman" w:cs="Times New Roman"/>
          <w:color w:val="2F5496" w:themeColor="accent5" w:themeShade="BF"/>
          <w:szCs w:val="24"/>
        </w:rPr>
      </w:pPr>
      <w:hyperlink r:id="rId12">
        <w:r w:rsidR="0060363B" w:rsidRPr="00624B93">
          <w:rPr>
            <w:rFonts w:ascii="Times New Roman" w:eastAsia="標楷體" w:hAnsi="Times New Roman" w:cs="Times New Roman"/>
            <w:color w:val="2F5496" w:themeColor="accent5" w:themeShade="BF"/>
            <w:szCs w:val="24"/>
            <w:u w:val="single"/>
          </w:rPr>
          <w:t>http://www.finance.org.tw</w:t>
        </w:r>
      </w:hyperlink>
    </w:p>
    <w:p w:rsidR="0060363B" w:rsidRPr="00872285" w:rsidRDefault="0060363B" w:rsidP="0060363B">
      <w:pPr>
        <w:jc w:val="center"/>
        <w:rPr>
          <w:rFonts w:ascii="Times New Roman" w:eastAsia="標楷體" w:hAnsi="Times New Roman" w:cs="Times New Roman"/>
          <w:szCs w:val="24"/>
        </w:rPr>
      </w:pPr>
    </w:p>
    <w:p w:rsidR="0060363B" w:rsidRPr="00872285" w:rsidRDefault="0060363B" w:rsidP="0060363B">
      <w:pPr>
        <w:jc w:val="both"/>
        <w:rPr>
          <w:rFonts w:ascii="Times New Roman" w:eastAsia="標楷體" w:hAnsi="Times New Roman" w:cs="Times New Roman"/>
          <w:szCs w:val="24"/>
        </w:rPr>
      </w:pPr>
      <w:r w:rsidRPr="00872285">
        <w:rPr>
          <w:rFonts w:ascii="Times New Roman" w:eastAsia="標楷體" w:hAnsi="Times New Roman" w:cs="Times New Roman"/>
          <w:szCs w:val="24"/>
        </w:rPr>
        <w:t xml:space="preserve">The Taiwan Finance Association (TFA) is pleased to announce that the 2015 annual meeting will be held on </w:t>
      </w:r>
      <w:r w:rsidRPr="00872285">
        <w:rPr>
          <w:rFonts w:ascii="Times New Roman" w:eastAsia="標楷體" w:hAnsi="Times New Roman" w:cs="Times New Roman" w:hint="eastAsia"/>
          <w:szCs w:val="24"/>
        </w:rPr>
        <w:t>June</w:t>
      </w:r>
      <w:r w:rsidRPr="00872285">
        <w:rPr>
          <w:rFonts w:ascii="Times New Roman" w:eastAsia="標楷體" w:hAnsi="Times New Roman" w:cs="Times New Roman"/>
          <w:szCs w:val="24"/>
        </w:rPr>
        <w:t xml:space="preserve"> </w:t>
      </w:r>
      <w:r w:rsidRPr="00872285">
        <w:rPr>
          <w:rFonts w:ascii="Times New Roman" w:eastAsia="標楷體" w:hAnsi="Times New Roman" w:cs="Times New Roman" w:hint="eastAsia"/>
          <w:szCs w:val="24"/>
        </w:rPr>
        <w:t>5</w:t>
      </w:r>
      <w:r w:rsidRPr="00872285">
        <w:rPr>
          <w:rFonts w:ascii="Times New Roman" w:eastAsia="標楷體" w:hAnsi="Times New Roman" w:cs="Times New Roman"/>
          <w:szCs w:val="24"/>
        </w:rPr>
        <w:t>-</w:t>
      </w:r>
      <w:r w:rsidRPr="00872285">
        <w:rPr>
          <w:rFonts w:ascii="Times New Roman" w:eastAsia="標楷體" w:hAnsi="Times New Roman" w:cs="Times New Roman" w:hint="eastAsia"/>
          <w:szCs w:val="24"/>
        </w:rPr>
        <w:t>6</w:t>
      </w:r>
      <w:r w:rsidRPr="00872285">
        <w:rPr>
          <w:rFonts w:ascii="Times New Roman" w:eastAsia="標楷體" w:hAnsi="Times New Roman" w:cs="Times New Roman"/>
          <w:szCs w:val="24"/>
        </w:rPr>
        <w:t xml:space="preserve"> 2015 in Taichung, Taiwan. The annual meeting will be hosted jointly by the Taiwan Finance Association and the Department of Finance, </w:t>
      </w:r>
      <w:r w:rsidRPr="00872285">
        <w:rPr>
          <w:rFonts w:ascii="Times New Roman" w:eastAsia="標楷體" w:hAnsi="Times New Roman" w:cs="Times New Roman" w:hint="eastAsia"/>
          <w:szCs w:val="24"/>
        </w:rPr>
        <w:t>Asia</w:t>
      </w:r>
      <w:r w:rsidRPr="00872285">
        <w:rPr>
          <w:rFonts w:ascii="Times New Roman" w:eastAsia="標楷體" w:hAnsi="Times New Roman" w:cs="Times New Roman"/>
          <w:szCs w:val="24"/>
        </w:rPr>
        <w:t xml:space="preserve"> University. The TFA annual meeting has been a leading academic event in Taiwan that provides finance researchers a communicat</w:t>
      </w:r>
      <w:r w:rsidRPr="00872285">
        <w:rPr>
          <w:rFonts w:ascii="Times New Roman" w:eastAsia="標楷體" w:hAnsi="Times New Roman" w:cs="Times New Roman" w:hint="eastAsia"/>
          <w:szCs w:val="24"/>
        </w:rPr>
        <w:t>ing</w:t>
      </w:r>
      <w:r w:rsidRPr="00872285">
        <w:rPr>
          <w:rFonts w:ascii="Times New Roman" w:eastAsia="標楷體" w:hAnsi="Times New Roman" w:cs="Times New Roman"/>
          <w:szCs w:val="24"/>
        </w:rPr>
        <w:t xml:space="preserve"> platform to present and discuss their ideas. It has also been an important forum that brings together academia, government, and practitioner for in-depth discussion of major financial issues. The conference program will include keynote speeches, academic sessions, and panel discussions.</w:t>
      </w:r>
    </w:p>
    <w:p w:rsidR="0060363B" w:rsidRPr="00872285" w:rsidRDefault="0060363B" w:rsidP="0060363B">
      <w:pPr>
        <w:rPr>
          <w:rFonts w:ascii="Times New Roman" w:eastAsia="標楷體" w:hAnsi="Times New Roman" w:cs="Times New Roman"/>
          <w:szCs w:val="24"/>
        </w:rPr>
      </w:pPr>
    </w:p>
    <w:p w:rsidR="0060363B" w:rsidRPr="00872285" w:rsidRDefault="0060363B" w:rsidP="0060363B">
      <w:pPr>
        <w:jc w:val="both"/>
        <w:rPr>
          <w:rFonts w:ascii="Times New Roman" w:eastAsia="標楷體" w:hAnsi="Times New Roman" w:cs="Times New Roman"/>
          <w:szCs w:val="24"/>
        </w:rPr>
      </w:pPr>
      <w:r w:rsidRPr="00872285">
        <w:rPr>
          <w:rFonts w:ascii="Times New Roman" w:eastAsia="標楷體" w:hAnsi="Times New Roman" w:cs="Times New Roman"/>
          <w:szCs w:val="24"/>
        </w:rPr>
        <w:t xml:space="preserve">On behalf of the program committee of the 2015 TFA annual meeting, we are now inviting friends and colleagues to submit their papers electronically through </w:t>
      </w:r>
      <w:hyperlink r:id="rId13" w:history="1">
        <w:r w:rsidRPr="00624B93">
          <w:rPr>
            <w:rStyle w:val="a5"/>
            <w:rFonts w:ascii="Times New Roman" w:eastAsia="標楷體" w:hAnsi="Times New Roman" w:cs="Times New Roman"/>
            <w:color w:val="2F5496" w:themeColor="accent5" w:themeShade="BF"/>
            <w:szCs w:val="24"/>
          </w:rPr>
          <w:t>http://www.2015tfaam.asia.edu.tw</w:t>
        </w:r>
      </w:hyperlink>
      <w:r>
        <w:rPr>
          <w:rFonts w:ascii="Times New Roman" w:eastAsia="標楷體" w:hAnsi="Times New Roman" w:cs="Times New Roman" w:hint="eastAsia"/>
          <w:szCs w:val="24"/>
        </w:rPr>
        <w:t>.</w:t>
      </w:r>
      <w:r w:rsidRPr="00872285">
        <w:rPr>
          <w:rFonts w:ascii="Times New Roman" w:eastAsia="標楷體" w:hAnsi="Times New Roman" w:cs="Times New Roman"/>
          <w:szCs w:val="24"/>
        </w:rPr>
        <w:t xml:space="preserve">The academic sessions will cover all </w:t>
      </w:r>
      <w:r w:rsidRPr="00872285">
        <w:rPr>
          <w:rFonts w:ascii="Times New Roman" w:eastAsia="標楷體" w:hAnsi="Times New Roman" w:cs="Times New Roman" w:hint="eastAsia"/>
          <w:szCs w:val="24"/>
        </w:rPr>
        <w:t xml:space="preserve">fields </w:t>
      </w:r>
      <w:r w:rsidRPr="00872285">
        <w:rPr>
          <w:rFonts w:ascii="Times New Roman" w:eastAsia="標楷體" w:hAnsi="Times New Roman" w:cs="Times New Roman"/>
          <w:szCs w:val="24"/>
        </w:rPr>
        <w:t xml:space="preserve">of finance research, including asset pricing, corporate finance, derivatives, financial </w:t>
      </w:r>
      <w:r w:rsidRPr="00872285">
        <w:rPr>
          <w:rFonts w:ascii="Times New Roman" w:eastAsia="標楷體" w:hAnsi="Times New Roman" w:cs="Times New Roman" w:hint="eastAsia"/>
          <w:szCs w:val="24"/>
        </w:rPr>
        <w:t>e</w:t>
      </w:r>
      <w:r w:rsidRPr="00872285">
        <w:rPr>
          <w:rFonts w:ascii="Times New Roman" w:eastAsia="標楷體" w:hAnsi="Times New Roman" w:cs="Times New Roman"/>
          <w:szCs w:val="24"/>
        </w:rPr>
        <w:t>conometrics, financial institution, insurance and risk management, investment, and real estate finance. Both empirical and theoretical works are welcome.</w:t>
      </w:r>
    </w:p>
    <w:p w:rsidR="0060363B" w:rsidRPr="00872285" w:rsidRDefault="0060363B" w:rsidP="0060363B">
      <w:pPr>
        <w:rPr>
          <w:rFonts w:ascii="Times New Roman" w:eastAsia="標楷體" w:hAnsi="Times New Roman" w:cs="Times New Roman"/>
          <w:szCs w:val="24"/>
        </w:rPr>
      </w:pPr>
    </w:p>
    <w:p w:rsidR="0060363B" w:rsidRPr="00872285" w:rsidRDefault="0060363B" w:rsidP="0060363B">
      <w:pPr>
        <w:rPr>
          <w:rFonts w:ascii="Times New Roman" w:eastAsia="標楷體" w:hAnsi="Times New Roman" w:cs="Times New Roman"/>
          <w:szCs w:val="24"/>
        </w:rPr>
      </w:pPr>
      <w:r w:rsidRPr="00872285">
        <w:rPr>
          <w:rFonts w:ascii="Times New Roman" w:eastAsia="標楷體" w:hAnsi="Times New Roman" w:cs="Times New Roman"/>
          <w:szCs w:val="24"/>
        </w:rPr>
        <w:t>Journal of Financial Studies</w:t>
      </w:r>
      <w:r w:rsidR="00E448AD">
        <w:rPr>
          <w:rFonts w:ascii="Times New Roman" w:eastAsia="標楷體" w:hAnsi="Times New Roman" w:cs="Times New Roman" w:hint="eastAsia"/>
          <w:szCs w:val="24"/>
        </w:rPr>
        <w:t xml:space="preserve"> and</w:t>
      </w:r>
      <w:r w:rsidRPr="00872285">
        <w:rPr>
          <w:rFonts w:ascii="Times New Roman" w:eastAsia="標楷體" w:hAnsi="Times New Roman" w:cs="Times New Roman"/>
          <w:szCs w:val="24"/>
        </w:rPr>
        <w:t xml:space="preserve"> Review of Securities and Futures Markets will publish special issues for the conference.</w:t>
      </w:r>
    </w:p>
    <w:p w:rsidR="0060363B" w:rsidRPr="00872285" w:rsidRDefault="0060363B" w:rsidP="0060363B">
      <w:pPr>
        <w:rPr>
          <w:rFonts w:ascii="Times New Roman" w:eastAsia="標楷體" w:hAnsi="Times New Roman" w:cs="Times New Roman"/>
          <w:szCs w:val="24"/>
        </w:rPr>
      </w:pPr>
    </w:p>
    <w:p w:rsidR="0060363B" w:rsidRPr="00872285" w:rsidRDefault="0060363B" w:rsidP="0060363B">
      <w:pPr>
        <w:rPr>
          <w:rFonts w:ascii="Times New Roman" w:eastAsia="標楷體" w:hAnsi="Times New Roman" w:cs="Times New Roman"/>
          <w:szCs w:val="24"/>
        </w:rPr>
      </w:pPr>
      <w:r w:rsidRPr="00872285">
        <w:rPr>
          <w:rFonts w:ascii="Times New Roman" w:eastAsia="標楷體" w:hAnsi="Times New Roman" w:cs="Times New Roman"/>
          <w:b/>
          <w:bCs/>
          <w:szCs w:val="24"/>
        </w:rPr>
        <w:t>【</w:t>
      </w:r>
      <w:r w:rsidRPr="00872285">
        <w:rPr>
          <w:rFonts w:ascii="Times New Roman" w:eastAsia="標楷體" w:hAnsi="Times New Roman" w:cs="Times New Roman"/>
          <w:b/>
          <w:bCs/>
          <w:szCs w:val="24"/>
        </w:rPr>
        <w:t>Important Dates</w:t>
      </w:r>
      <w:r w:rsidRPr="00872285">
        <w:rPr>
          <w:rFonts w:ascii="Times New Roman" w:eastAsia="標楷體" w:hAnsi="Times New Roman" w:cs="Times New Roman"/>
          <w:b/>
          <w:bCs/>
          <w:szCs w:val="24"/>
        </w:rPr>
        <w:t>】</w:t>
      </w:r>
    </w:p>
    <w:p w:rsidR="0060363B" w:rsidRPr="00872285" w:rsidRDefault="0060363B" w:rsidP="0060363B">
      <w:pPr>
        <w:rPr>
          <w:rFonts w:ascii="Times New Roman" w:eastAsia="標楷體" w:hAnsi="Times New Roman" w:cs="Times New Roman"/>
          <w:szCs w:val="24"/>
        </w:rPr>
      </w:pPr>
      <w:r w:rsidRPr="00872285">
        <w:rPr>
          <w:rFonts w:ascii="Times New Roman" w:eastAsia="標楷體" w:hAnsi="Times New Roman" w:cs="Times New Roman"/>
          <w:szCs w:val="24"/>
        </w:rPr>
        <w:t xml:space="preserve">Conference Dates: </w:t>
      </w:r>
      <w:r w:rsidRPr="00872285">
        <w:rPr>
          <w:rFonts w:ascii="Times New Roman" w:eastAsia="標楷體" w:hAnsi="Times New Roman" w:cs="Times New Roman" w:hint="eastAsia"/>
          <w:szCs w:val="24"/>
        </w:rPr>
        <w:t>5</w:t>
      </w:r>
      <w:r w:rsidRPr="00872285">
        <w:rPr>
          <w:rFonts w:ascii="Times New Roman" w:eastAsia="標楷體" w:hAnsi="Times New Roman" w:cs="Times New Roman"/>
          <w:szCs w:val="24"/>
        </w:rPr>
        <w:t>-</w:t>
      </w:r>
      <w:r w:rsidRPr="00872285">
        <w:rPr>
          <w:rFonts w:ascii="Times New Roman" w:eastAsia="標楷體" w:hAnsi="Times New Roman" w:cs="Times New Roman" w:hint="eastAsia"/>
          <w:szCs w:val="24"/>
        </w:rPr>
        <w:t>6</w:t>
      </w:r>
      <w:r w:rsidRPr="00872285">
        <w:rPr>
          <w:rFonts w:ascii="Times New Roman" w:eastAsia="標楷體" w:hAnsi="Times New Roman" w:cs="Times New Roman"/>
          <w:szCs w:val="24"/>
        </w:rPr>
        <w:t xml:space="preserve"> </w:t>
      </w:r>
      <w:r w:rsidRPr="00872285">
        <w:rPr>
          <w:rFonts w:ascii="Times New Roman" w:eastAsia="標楷體" w:hAnsi="Times New Roman" w:cs="Times New Roman" w:hint="eastAsia"/>
          <w:szCs w:val="24"/>
        </w:rPr>
        <w:t>June</w:t>
      </w:r>
      <w:r w:rsidRPr="00872285">
        <w:rPr>
          <w:rFonts w:ascii="Times New Roman" w:eastAsia="標楷體" w:hAnsi="Times New Roman" w:cs="Times New Roman"/>
          <w:szCs w:val="24"/>
        </w:rPr>
        <w:t xml:space="preserve"> 2015</w:t>
      </w:r>
    </w:p>
    <w:p w:rsidR="0060363B" w:rsidRPr="00872285" w:rsidRDefault="0060363B" w:rsidP="0060363B">
      <w:pPr>
        <w:rPr>
          <w:rFonts w:ascii="Times New Roman" w:eastAsia="標楷體" w:hAnsi="Times New Roman" w:cs="Times New Roman"/>
          <w:szCs w:val="24"/>
        </w:rPr>
      </w:pPr>
      <w:r w:rsidRPr="00872285">
        <w:rPr>
          <w:rFonts w:ascii="Times New Roman" w:eastAsia="標楷體" w:hAnsi="Times New Roman" w:cs="Times New Roman"/>
          <w:szCs w:val="24"/>
        </w:rPr>
        <w:t>Submission Deadline: 1</w:t>
      </w:r>
      <w:r>
        <w:rPr>
          <w:rFonts w:ascii="Times New Roman" w:eastAsia="標楷體" w:hAnsi="Times New Roman" w:cs="Times New Roman"/>
          <w:szCs w:val="24"/>
        </w:rPr>
        <w:t>5</w:t>
      </w:r>
      <w:r w:rsidRPr="00872285">
        <w:rPr>
          <w:rFonts w:ascii="Times New Roman" w:eastAsia="標楷體" w:hAnsi="Times New Roman" w:cs="Times New Roman"/>
          <w:szCs w:val="24"/>
        </w:rPr>
        <w:t xml:space="preserve"> March 2015</w:t>
      </w:r>
    </w:p>
    <w:p w:rsidR="0060363B" w:rsidRPr="00872285" w:rsidRDefault="0060363B" w:rsidP="0060363B">
      <w:pPr>
        <w:rPr>
          <w:rFonts w:ascii="Times New Roman" w:eastAsia="標楷體" w:hAnsi="Times New Roman" w:cs="Times New Roman"/>
          <w:szCs w:val="24"/>
        </w:rPr>
      </w:pPr>
      <w:r w:rsidRPr="00872285">
        <w:rPr>
          <w:rFonts w:ascii="Times New Roman" w:eastAsia="標楷體" w:hAnsi="Times New Roman" w:cs="Times New Roman"/>
          <w:szCs w:val="24"/>
        </w:rPr>
        <w:t>Notification of Acceptance: 1</w:t>
      </w:r>
      <w:r>
        <w:rPr>
          <w:rFonts w:ascii="Times New Roman" w:eastAsia="標楷體" w:hAnsi="Times New Roman" w:cs="Times New Roman"/>
          <w:szCs w:val="24"/>
        </w:rPr>
        <w:t>5</w:t>
      </w:r>
      <w:r w:rsidRPr="00872285">
        <w:rPr>
          <w:rFonts w:ascii="Times New Roman" w:eastAsia="標楷體" w:hAnsi="Times New Roman" w:cs="Times New Roman"/>
          <w:szCs w:val="24"/>
        </w:rPr>
        <w:t xml:space="preserve"> April 2015</w:t>
      </w:r>
    </w:p>
    <w:p w:rsidR="0060363B" w:rsidRPr="00872285" w:rsidRDefault="0060363B" w:rsidP="0060363B">
      <w:pPr>
        <w:rPr>
          <w:rFonts w:ascii="Times New Roman" w:eastAsia="標楷體" w:hAnsi="Times New Roman" w:cs="Times New Roman"/>
          <w:szCs w:val="24"/>
        </w:rPr>
      </w:pPr>
      <w:r w:rsidRPr="00872285">
        <w:rPr>
          <w:rFonts w:ascii="Times New Roman" w:eastAsia="標楷體" w:hAnsi="Times New Roman" w:cs="Times New Roman"/>
          <w:szCs w:val="24"/>
        </w:rPr>
        <w:t>Registration Deadline: 1 May 2015</w:t>
      </w:r>
    </w:p>
    <w:p w:rsidR="0060363B" w:rsidRPr="00872285" w:rsidRDefault="0060363B" w:rsidP="0060363B">
      <w:pPr>
        <w:rPr>
          <w:rFonts w:ascii="Times New Roman" w:eastAsia="標楷體" w:hAnsi="Times New Roman" w:cs="Times New Roman"/>
          <w:szCs w:val="24"/>
        </w:rPr>
      </w:pPr>
    </w:p>
    <w:p w:rsidR="0060363B" w:rsidRPr="00872285" w:rsidRDefault="0060363B" w:rsidP="0060363B">
      <w:pPr>
        <w:rPr>
          <w:rFonts w:ascii="Times New Roman" w:eastAsia="標楷體" w:hAnsi="Times New Roman" w:cs="Times New Roman"/>
          <w:szCs w:val="24"/>
        </w:rPr>
      </w:pPr>
      <w:r w:rsidRPr="00872285">
        <w:rPr>
          <w:rFonts w:ascii="Times New Roman" w:eastAsia="標楷體" w:hAnsi="Times New Roman" w:cs="Times New Roman"/>
          <w:b/>
          <w:bCs/>
          <w:szCs w:val="24"/>
        </w:rPr>
        <w:t>【</w:t>
      </w:r>
      <w:r w:rsidRPr="00872285">
        <w:rPr>
          <w:rFonts w:ascii="Times New Roman" w:eastAsia="標楷體" w:hAnsi="Times New Roman" w:cs="Times New Roman"/>
          <w:b/>
          <w:bCs/>
          <w:szCs w:val="24"/>
        </w:rPr>
        <w:t>Venue</w:t>
      </w:r>
      <w:r w:rsidRPr="00872285">
        <w:rPr>
          <w:rFonts w:ascii="Times New Roman" w:eastAsia="標楷體" w:hAnsi="Times New Roman" w:cs="Times New Roman"/>
          <w:b/>
          <w:bCs/>
          <w:szCs w:val="24"/>
        </w:rPr>
        <w:t>】</w:t>
      </w:r>
    </w:p>
    <w:p w:rsidR="0060363B" w:rsidRPr="00872285" w:rsidRDefault="0060363B" w:rsidP="0060363B">
      <w:pPr>
        <w:rPr>
          <w:rFonts w:ascii="Times New Roman" w:eastAsia="標楷體" w:hAnsi="Times New Roman" w:cs="Times New Roman"/>
          <w:szCs w:val="24"/>
        </w:rPr>
      </w:pPr>
      <w:r w:rsidRPr="00872285">
        <w:rPr>
          <w:rFonts w:ascii="Times New Roman" w:eastAsia="標楷體" w:hAnsi="Times New Roman" w:cs="Times New Roman"/>
          <w:szCs w:val="24"/>
        </w:rPr>
        <w:t>College of Management,</w:t>
      </w:r>
      <w:r w:rsidRPr="00872285">
        <w:rPr>
          <w:rFonts w:ascii="Times New Roman" w:eastAsia="標楷體" w:hAnsi="Times New Roman" w:cs="Times New Roman" w:hint="eastAsia"/>
          <w:szCs w:val="24"/>
        </w:rPr>
        <w:t xml:space="preserve"> Asia</w:t>
      </w:r>
      <w:r w:rsidRPr="00872285">
        <w:rPr>
          <w:rFonts w:ascii="Times New Roman" w:eastAsia="標楷體" w:hAnsi="Times New Roman" w:cs="Times New Roman"/>
          <w:szCs w:val="24"/>
        </w:rPr>
        <w:t xml:space="preserve"> University </w:t>
      </w:r>
      <w:r w:rsidRPr="00872285">
        <w:rPr>
          <w:rFonts w:ascii="Times New Roman" w:eastAsia="標楷體" w:hAnsi="Times New Roman" w:cs="Times New Roman" w:hint="eastAsia"/>
          <w:szCs w:val="24"/>
        </w:rPr>
        <w:t>Administration</w:t>
      </w:r>
      <w:r w:rsidRPr="00872285">
        <w:rPr>
          <w:rFonts w:ascii="Times New Roman" w:eastAsia="標楷體" w:hAnsi="Times New Roman" w:cs="Times New Roman"/>
          <w:szCs w:val="24"/>
        </w:rPr>
        <w:t xml:space="preserve"> Building, </w:t>
      </w:r>
      <w:r w:rsidRPr="00872285">
        <w:rPr>
          <w:rFonts w:ascii="Times New Roman" w:eastAsia="標楷體" w:hAnsi="Times New Roman" w:cs="Times New Roman" w:hint="eastAsia"/>
          <w:szCs w:val="24"/>
        </w:rPr>
        <w:t>No. 500, Liou-Feng</w:t>
      </w:r>
      <w:r w:rsidRPr="00872285">
        <w:rPr>
          <w:rFonts w:ascii="Times New Roman" w:eastAsia="標楷體" w:hAnsi="Times New Roman" w:cs="Times New Roman"/>
          <w:szCs w:val="24"/>
        </w:rPr>
        <w:t xml:space="preserve"> Road, </w:t>
      </w:r>
      <w:r w:rsidRPr="00872285">
        <w:rPr>
          <w:rFonts w:ascii="Times New Roman" w:eastAsia="標楷體" w:hAnsi="Times New Roman" w:cs="Times New Roman" w:hint="eastAsia"/>
          <w:szCs w:val="24"/>
        </w:rPr>
        <w:t>Wufeng District</w:t>
      </w:r>
      <w:r w:rsidRPr="00872285">
        <w:rPr>
          <w:rFonts w:ascii="Times New Roman" w:eastAsia="標楷體" w:hAnsi="Times New Roman" w:cs="Times New Roman"/>
          <w:szCs w:val="24"/>
        </w:rPr>
        <w:t>, Taichung, Taiwan</w:t>
      </w:r>
    </w:p>
    <w:p w:rsidR="0060363B" w:rsidRPr="00872285" w:rsidRDefault="0060363B" w:rsidP="0060363B">
      <w:pPr>
        <w:rPr>
          <w:rFonts w:ascii="Times New Roman" w:eastAsia="標楷體" w:hAnsi="Times New Roman" w:cs="Times New Roman"/>
          <w:szCs w:val="24"/>
        </w:rPr>
      </w:pPr>
    </w:p>
    <w:p w:rsidR="00333DC2" w:rsidRDefault="00333DC2" w:rsidP="00333DC2">
      <w:pPr>
        <w:rPr>
          <w:rFonts w:ascii="Times New Roman" w:eastAsia="標楷體" w:hAnsi="Times New Roman" w:cs="Times New Roman"/>
          <w:szCs w:val="24"/>
        </w:rPr>
      </w:pPr>
      <w:r w:rsidRPr="00872285">
        <w:rPr>
          <w:rFonts w:ascii="Times New Roman" w:eastAsia="標楷體" w:hAnsi="Times New Roman" w:cs="Times New Roman"/>
          <w:szCs w:val="24"/>
        </w:rPr>
        <w:t>Chair of the Program Committee</w:t>
      </w:r>
    </w:p>
    <w:p w:rsidR="00333DC2" w:rsidRDefault="00333DC2" w:rsidP="00333DC2">
      <w:pPr>
        <w:ind w:leftChars="200" w:left="480"/>
        <w:rPr>
          <w:rFonts w:ascii="Times New Roman" w:eastAsia="標楷體" w:hAnsi="Times New Roman" w:cs="Times New Roman"/>
          <w:szCs w:val="24"/>
        </w:rPr>
      </w:pPr>
      <w:r>
        <w:rPr>
          <w:rFonts w:ascii="Times New Roman" w:eastAsia="標楷體" w:hAnsi="Times New Roman" w:cs="Times New Roman"/>
          <w:szCs w:val="24"/>
        </w:rPr>
        <w:t xml:space="preserve">Chong-Chuo </w:t>
      </w:r>
      <w:r w:rsidRPr="00962D4C">
        <w:rPr>
          <w:rFonts w:ascii="Times New Roman" w:eastAsia="標楷體" w:hAnsi="Times New Roman" w:cs="Times New Roman"/>
          <w:szCs w:val="24"/>
        </w:rPr>
        <w:t>Chang</w:t>
      </w:r>
    </w:p>
    <w:p w:rsidR="00333DC2" w:rsidRDefault="00333DC2" w:rsidP="00333DC2">
      <w:pPr>
        <w:ind w:leftChars="200" w:left="480"/>
        <w:rPr>
          <w:rFonts w:ascii="Times New Roman" w:eastAsia="標楷體" w:hAnsi="Times New Roman" w:cs="Times New Roman"/>
          <w:szCs w:val="24"/>
        </w:rPr>
      </w:pPr>
      <w:r w:rsidRPr="00962D4C">
        <w:rPr>
          <w:rFonts w:ascii="Times New Roman" w:eastAsia="標楷體" w:hAnsi="Times New Roman" w:cs="Times New Roman"/>
          <w:szCs w:val="24"/>
        </w:rPr>
        <w:t>Jie</w:t>
      </w:r>
      <w:r>
        <w:rPr>
          <w:rFonts w:ascii="Times New Roman" w:eastAsia="標楷體" w:hAnsi="Times New Roman" w:cs="Times New Roman"/>
          <w:szCs w:val="24"/>
        </w:rPr>
        <w:t>-</w:t>
      </w:r>
      <w:r w:rsidRPr="00962D4C">
        <w:rPr>
          <w:rFonts w:ascii="Times New Roman" w:eastAsia="標楷體" w:hAnsi="Times New Roman" w:cs="Times New Roman"/>
          <w:szCs w:val="24"/>
        </w:rPr>
        <w:t>Haun Lee</w:t>
      </w:r>
    </w:p>
    <w:p w:rsidR="00077E6F" w:rsidRDefault="00077E6F" w:rsidP="00077E6F">
      <w:pPr>
        <w:ind w:leftChars="200" w:left="480"/>
        <w:rPr>
          <w:rFonts w:ascii="Times New Roman" w:eastAsia="標楷體" w:hAnsi="Times New Roman" w:cs="Times New Roman"/>
          <w:szCs w:val="24"/>
        </w:rPr>
      </w:pPr>
      <w:r w:rsidRPr="00962D4C">
        <w:rPr>
          <w:rFonts w:ascii="Times New Roman" w:eastAsia="標楷體" w:hAnsi="Times New Roman" w:cs="Times New Roman"/>
          <w:szCs w:val="24"/>
        </w:rPr>
        <w:t>Robin K. Chou</w:t>
      </w:r>
    </w:p>
    <w:p w:rsidR="00333DC2" w:rsidRDefault="00333DC2" w:rsidP="00333DC2">
      <w:pPr>
        <w:ind w:leftChars="200" w:left="480"/>
        <w:rPr>
          <w:rFonts w:ascii="Times New Roman" w:eastAsia="標楷體" w:hAnsi="Times New Roman" w:cs="Times New Roman"/>
          <w:szCs w:val="24"/>
        </w:rPr>
      </w:pPr>
      <w:r w:rsidRPr="00962D4C">
        <w:rPr>
          <w:rFonts w:ascii="Times New Roman" w:eastAsia="標楷體" w:hAnsi="Times New Roman" w:cs="Times New Roman"/>
          <w:szCs w:val="24"/>
        </w:rPr>
        <w:t>Hui</w:t>
      </w:r>
      <w:r>
        <w:rPr>
          <w:rFonts w:ascii="Times New Roman" w:eastAsia="標楷體" w:hAnsi="Times New Roman" w:cs="Times New Roman"/>
          <w:szCs w:val="24"/>
        </w:rPr>
        <w:t>-M</w:t>
      </w:r>
      <w:r w:rsidRPr="00962D4C">
        <w:rPr>
          <w:rFonts w:ascii="Times New Roman" w:eastAsia="標楷體" w:hAnsi="Times New Roman" w:cs="Times New Roman"/>
          <w:szCs w:val="24"/>
        </w:rPr>
        <w:t>in Chung</w:t>
      </w:r>
    </w:p>
    <w:p w:rsidR="00232D3D" w:rsidRPr="0060363B" w:rsidRDefault="00333DC2" w:rsidP="00232D3D">
      <w:pPr>
        <w:rPr>
          <w:rFonts w:ascii="Times New Roman" w:eastAsia="標楷體" w:hAnsi="Times New Roman" w:cs="Times New Roman"/>
          <w:szCs w:val="24"/>
        </w:rPr>
      </w:pPr>
      <w:r w:rsidRPr="00872285">
        <w:rPr>
          <w:rFonts w:ascii="Times New Roman" w:eastAsia="標楷體" w:hAnsi="Times New Roman" w:cs="Times New Roman"/>
          <w:szCs w:val="24"/>
        </w:rPr>
        <w:t>The 2015 TFA Annual Meeting</w:t>
      </w:r>
    </w:p>
    <w:sectPr w:rsidR="00232D3D" w:rsidRPr="0060363B" w:rsidSect="00333DC2">
      <w:footerReference w:type="first" r:id="rId14"/>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47AC" w:rsidRDefault="00FB47AC">
      <w:r>
        <w:separator/>
      </w:r>
    </w:p>
  </w:endnote>
  <w:endnote w:type="continuationSeparator" w:id="0">
    <w:p w:rsidR="00FB47AC" w:rsidRDefault="00FB4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6DB" w:rsidRDefault="00F67CCB">
    <w:pPr>
      <w:pStyle w:val="a3"/>
      <w:jc w:val="center"/>
    </w:pPr>
    <w:r>
      <w:fldChar w:fldCharType="begin"/>
    </w:r>
    <w:r>
      <w:instrText>PAGE   \* MERGEFORMAT</w:instrText>
    </w:r>
    <w:r>
      <w:fldChar w:fldCharType="separate"/>
    </w:r>
    <w:r w:rsidR="0060363B" w:rsidRPr="0060363B">
      <w:rPr>
        <w:noProof/>
        <w:lang w:val="zh-TW"/>
      </w:rPr>
      <w:t>1</w:t>
    </w:r>
    <w:r>
      <w:fldChar w:fldCharType="end"/>
    </w:r>
  </w:p>
  <w:p w:rsidR="001B16DB" w:rsidRDefault="006344CD">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47AC" w:rsidRDefault="00FB47AC">
      <w:r>
        <w:separator/>
      </w:r>
    </w:p>
  </w:footnote>
  <w:footnote w:type="continuationSeparator" w:id="0">
    <w:p w:rsidR="00FB47AC" w:rsidRDefault="00FB47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F213D2"/>
    <w:multiLevelType w:val="hybridMultilevel"/>
    <w:tmpl w:val="7EE0C6AE"/>
    <w:lvl w:ilvl="0" w:tplc="7916D0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285"/>
    <w:rsid w:val="00034FFB"/>
    <w:rsid w:val="00074D2A"/>
    <w:rsid w:val="00077E6F"/>
    <w:rsid w:val="001C37F8"/>
    <w:rsid w:val="001E1B58"/>
    <w:rsid w:val="00210BA1"/>
    <w:rsid w:val="00232D3D"/>
    <w:rsid w:val="002746C6"/>
    <w:rsid w:val="00333DC2"/>
    <w:rsid w:val="00505C58"/>
    <w:rsid w:val="00543894"/>
    <w:rsid w:val="0060363B"/>
    <w:rsid w:val="00624B93"/>
    <w:rsid w:val="006344CD"/>
    <w:rsid w:val="006917A4"/>
    <w:rsid w:val="007A2C51"/>
    <w:rsid w:val="007F7488"/>
    <w:rsid w:val="00813F12"/>
    <w:rsid w:val="00840386"/>
    <w:rsid w:val="00872285"/>
    <w:rsid w:val="00873DB4"/>
    <w:rsid w:val="008D3B01"/>
    <w:rsid w:val="008D4CC5"/>
    <w:rsid w:val="008D4F49"/>
    <w:rsid w:val="00944E51"/>
    <w:rsid w:val="00AC6845"/>
    <w:rsid w:val="00AF1215"/>
    <w:rsid w:val="00AF59BB"/>
    <w:rsid w:val="00BA738D"/>
    <w:rsid w:val="00C10C26"/>
    <w:rsid w:val="00CE1C88"/>
    <w:rsid w:val="00D50843"/>
    <w:rsid w:val="00DF2008"/>
    <w:rsid w:val="00E448AD"/>
    <w:rsid w:val="00EB559C"/>
    <w:rsid w:val="00EC141E"/>
    <w:rsid w:val="00EC3C8E"/>
    <w:rsid w:val="00F2552D"/>
    <w:rsid w:val="00F67CCB"/>
    <w:rsid w:val="00F913A6"/>
    <w:rsid w:val="00F9700F"/>
    <w:rsid w:val="00FB47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72285"/>
    <w:pPr>
      <w:tabs>
        <w:tab w:val="center" w:pos="4153"/>
        <w:tab w:val="right" w:pos="8306"/>
      </w:tabs>
      <w:snapToGrid w:val="0"/>
    </w:pPr>
    <w:rPr>
      <w:rFonts w:ascii="Times New Roman" w:eastAsia="新細明體" w:hAnsi="Times New Roman" w:cs="Times New Roman"/>
      <w:sz w:val="20"/>
      <w:szCs w:val="20"/>
    </w:rPr>
  </w:style>
  <w:style w:type="character" w:customStyle="1" w:styleId="a4">
    <w:name w:val="頁尾 字元"/>
    <w:basedOn w:val="a0"/>
    <w:link w:val="a3"/>
    <w:uiPriority w:val="99"/>
    <w:rsid w:val="00872285"/>
    <w:rPr>
      <w:rFonts w:ascii="Times New Roman" w:eastAsia="新細明體" w:hAnsi="Times New Roman" w:cs="Times New Roman"/>
      <w:sz w:val="20"/>
      <w:szCs w:val="20"/>
    </w:rPr>
  </w:style>
  <w:style w:type="character" w:styleId="a5">
    <w:name w:val="Hyperlink"/>
    <w:basedOn w:val="a0"/>
    <w:uiPriority w:val="99"/>
    <w:unhideWhenUsed/>
    <w:rsid w:val="00872285"/>
    <w:rPr>
      <w:color w:val="0563C1" w:themeColor="hyperlink"/>
      <w:u w:val="single"/>
    </w:rPr>
  </w:style>
  <w:style w:type="paragraph" w:customStyle="1" w:styleId="1">
    <w:name w:val="本文1"/>
    <w:basedOn w:val="a6"/>
    <w:rsid w:val="00AC6845"/>
    <w:pPr>
      <w:spacing w:after="0"/>
    </w:pPr>
    <w:rPr>
      <w:rFonts w:ascii="標楷體" w:eastAsia="標楷體" w:hAnsi="Times New Roman" w:cs="Times New Roman"/>
      <w:b/>
      <w:bCs/>
      <w:sz w:val="32"/>
      <w:szCs w:val="24"/>
    </w:rPr>
  </w:style>
  <w:style w:type="paragraph" w:styleId="a6">
    <w:name w:val="Body Text"/>
    <w:basedOn w:val="a"/>
    <w:link w:val="a7"/>
    <w:uiPriority w:val="99"/>
    <w:semiHidden/>
    <w:unhideWhenUsed/>
    <w:rsid w:val="00AC6845"/>
    <w:pPr>
      <w:spacing w:after="120"/>
    </w:pPr>
  </w:style>
  <w:style w:type="character" w:customStyle="1" w:styleId="a7">
    <w:name w:val="本文 字元"/>
    <w:basedOn w:val="a0"/>
    <w:link w:val="a6"/>
    <w:uiPriority w:val="99"/>
    <w:semiHidden/>
    <w:rsid w:val="00AC6845"/>
  </w:style>
  <w:style w:type="table" w:styleId="a8">
    <w:name w:val="Table Grid"/>
    <w:basedOn w:val="a1"/>
    <w:uiPriority w:val="39"/>
    <w:rsid w:val="00232D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7A2C51"/>
    <w:pPr>
      <w:ind w:leftChars="200" w:left="480"/>
    </w:pPr>
  </w:style>
  <w:style w:type="paragraph" w:styleId="aa">
    <w:name w:val="header"/>
    <w:basedOn w:val="a"/>
    <w:link w:val="ab"/>
    <w:uiPriority w:val="99"/>
    <w:unhideWhenUsed/>
    <w:rsid w:val="00DF2008"/>
    <w:pPr>
      <w:tabs>
        <w:tab w:val="center" w:pos="4153"/>
        <w:tab w:val="right" w:pos="8306"/>
      </w:tabs>
      <w:snapToGrid w:val="0"/>
    </w:pPr>
    <w:rPr>
      <w:sz w:val="20"/>
      <w:szCs w:val="20"/>
    </w:rPr>
  </w:style>
  <w:style w:type="character" w:customStyle="1" w:styleId="ab">
    <w:name w:val="頁首 字元"/>
    <w:basedOn w:val="a0"/>
    <w:link w:val="aa"/>
    <w:uiPriority w:val="99"/>
    <w:rsid w:val="00DF2008"/>
    <w:rPr>
      <w:sz w:val="20"/>
      <w:szCs w:val="20"/>
    </w:rPr>
  </w:style>
  <w:style w:type="paragraph" w:styleId="ac">
    <w:name w:val="Balloon Text"/>
    <w:basedOn w:val="a"/>
    <w:link w:val="ad"/>
    <w:uiPriority w:val="99"/>
    <w:semiHidden/>
    <w:unhideWhenUsed/>
    <w:rsid w:val="00E448AD"/>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E448AD"/>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72285"/>
    <w:pPr>
      <w:tabs>
        <w:tab w:val="center" w:pos="4153"/>
        <w:tab w:val="right" w:pos="8306"/>
      </w:tabs>
      <w:snapToGrid w:val="0"/>
    </w:pPr>
    <w:rPr>
      <w:rFonts w:ascii="Times New Roman" w:eastAsia="新細明體" w:hAnsi="Times New Roman" w:cs="Times New Roman"/>
      <w:sz w:val="20"/>
      <w:szCs w:val="20"/>
    </w:rPr>
  </w:style>
  <w:style w:type="character" w:customStyle="1" w:styleId="a4">
    <w:name w:val="頁尾 字元"/>
    <w:basedOn w:val="a0"/>
    <w:link w:val="a3"/>
    <w:uiPriority w:val="99"/>
    <w:rsid w:val="00872285"/>
    <w:rPr>
      <w:rFonts w:ascii="Times New Roman" w:eastAsia="新細明體" w:hAnsi="Times New Roman" w:cs="Times New Roman"/>
      <w:sz w:val="20"/>
      <w:szCs w:val="20"/>
    </w:rPr>
  </w:style>
  <w:style w:type="character" w:styleId="a5">
    <w:name w:val="Hyperlink"/>
    <w:basedOn w:val="a0"/>
    <w:uiPriority w:val="99"/>
    <w:unhideWhenUsed/>
    <w:rsid w:val="00872285"/>
    <w:rPr>
      <w:color w:val="0563C1" w:themeColor="hyperlink"/>
      <w:u w:val="single"/>
    </w:rPr>
  </w:style>
  <w:style w:type="paragraph" w:customStyle="1" w:styleId="1">
    <w:name w:val="本文1"/>
    <w:basedOn w:val="a6"/>
    <w:rsid w:val="00AC6845"/>
    <w:pPr>
      <w:spacing w:after="0"/>
    </w:pPr>
    <w:rPr>
      <w:rFonts w:ascii="標楷體" w:eastAsia="標楷體" w:hAnsi="Times New Roman" w:cs="Times New Roman"/>
      <w:b/>
      <w:bCs/>
      <w:sz w:val="32"/>
      <w:szCs w:val="24"/>
    </w:rPr>
  </w:style>
  <w:style w:type="paragraph" w:styleId="a6">
    <w:name w:val="Body Text"/>
    <w:basedOn w:val="a"/>
    <w:link w:val="a7"/>
    <w:uiPriority w:val="99"/>
    <w:semiHidden/>
    <w:unhideWhenUsed/>
    <w:rsid w:val="00AC6845"/>
    <w:pPr>
      <w:spacing w:after="120"/>
    </w:pPr>
  </w:style>
  <w:style w:type="character" w:customStyle="1" w:styleId="a7">
    <w:name w:val="本文 字元"/>
    <w:basedOn w:val="a0"/>
    <w:link w:val="a6"/>
    <w:uiPriority w:val="99"/>
    <w:semiHidden/>
    <w:rsid w:val="00AC6845"/>
  </w:style>
  <w:style w:type="table" w:styleId="a8">
    <w:name w:val="Table Grid"/>
    <w:basedOn w:val="a1"/>
    <w:uiPriority w:val="39"/>
    <w:rsid w:val="00232D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7A2C51"/>
    <w:pPr>
      <w:ind w:leftChars="200" w:left="480"/>
    </w:pPr>
  </w:style>
  <w:style w:type="paragraph" w:styleId="aa">
    <w:name w:val="header"/>
    <w:basedOn w:val="a"/>
    <w:link w:val="ab"/>
    <w:uiPriority w:val="99"/>
    <w:unhideWhenUsed/>
    <w:rsid w:val="00DF2008"/>
    <w:pPr>
      <w:tabs>
        <w:tab w:val="center" w:pos="4153"/>
        <w:tab w:val="right" w:pos="8306"/>
      </w:tabs>
      <w:snapToGrid w:val="0"/>
    </w:pPr>
    <w:rPr>
      <w:sz w:val="20"/>
      <w:szCs w:val="20"/>
    </w:rPr>
  </w:style>
  <w:style w:type="character" w:customStyle="1" w:styleId="ab">
    <w:name w:val="頁首 字元"/>
    <w:basedOn w:val="a0"/>
    <w:link w:val="aa"/>
    <w:uiPriority w:val="99"/>
    <w:rsid w:val="00DF2008"/>
    <w:rPr>
      <w:sz w:val="20"/>
      <w:szCs w:val="20"/>
    </w:rPr>
  </w:style>
  <w:style w:type="paragraph" w:styleId="ac">
    <w:name w:val="Balloon Text"/>
    <w:basedOn w:val="a"/>
    <w:link w:val="ad"/>
    <w:uiPriority w:val="99"/>
    <w:semiHidden/>
    <w:unhideWhenUsed/>
    <w:rsid w:val="00E448AD"/>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E448A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2015tfaam.asia.edu.tw"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finance.org.tw/"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2015tfaam.asia.edu.tw"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inance.org.tw/"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546</Words>
  <Characters>3117</Characters>
  <Application>Microsoft Office Word</Application>
  <DocSecurity>0</DocSecurity>
  <Lines>25</Lines>
  <Paragraphs>7</Paragraphs>
  <ScaleCrop>false</ScaleCrop>
  <Company/>
  <LinksUpToDate>false</LinksUpToDate>
  <CharactersWithSpaces>3656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dc:creator>
  <cp:lastModifiedBy>user</cp:lastModifiedBy>
  <cp:revision>11</cp:revision>
  <cp:lastPrinted>2014-12-30T15:25:00Z</cp:lastPrinted>
  <dcterms:created xsi:type="dcterms:W3CDTF">2014-12-25T14:58:00Z</dcterms:created>
  <dcterms:modified xsi:type="dcterms:W3CDTF">2015-01-13T09:16:00Z</dcterms:modified>
</cp:coreProperties>
</file>