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66"/>
      </w:tblGrid>
      <w:tr w:rsidR="00BE17AA" w:rsidRPr="002B107C">
        <w:trPr>
          <w:tblCellSpacing w:w="0" w:type="dxa"/>
        </w:trPr>
        <w:tc>
          <w:tcPr>
            <w:tcW w:w="0" w:type="auto"/>
            <w:hideMark/>
          </w:tcPr>
          <w:p w:rsidR="00C942C7" w:rsidRPr="00DD2BA4" w:rsidRDefault="00C942C7" w:rsidP="00BE17AA">
            <w:pPr>
              <w:widowControl/>
              <w:jc w:val="center"/>
              <w:textAlignment w:val="top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DD2BA4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2015</w:t>
            </w:r>
            <w:r w:rsidRPr="00DD2BA4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年臺灣財務金融學會年會暨國際研討會</w:t>
            </w:r>
          </w:p>
          <w:p w:rsidR="00BE17AA" w:rsidRPr="00DD2BA4" w:rsidRDefault="00BE17AA" w:rsidP="00BE17AA">
            <w:pPr>
              <w:widowControl/>
              <w:jc w:val="center"/>
              <w:textAlignment w:val="top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DD2BA4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>《教學個案》徵稿說明</w:t>
            </w:r>
          </w:p>
        </w:tc>
      </w:tr>
      <w:tr w:rsidR="00BE17AA" w:rsidRPr="002B107C">
        <w:trPr>
          <w:tblCellSpacing w:w="0" w:type="dxa"/>
        </w:trPr>
        <w:tc>
          <w:tcPr>
            <w:tcW w:w="0" w:type="auto"/>
            <w:hideMark/>
          </w:tcPr>
          <w:p w:rsidR="00BE17AA" w:rsidRPr="002B107C" w:rsidRDefault="00BE17AA" w:rsidP="00BE17AA">
            <w:pPr>
              <w:pStyle w:val="a8"/>
              <w:widowControl/>
              <w:numPr>
                <w:ilvl w:val="0"/>
                <w:numId w:val="2"/>
              </w:numPr>
              <w:spacing w:line="300" w:lineRule="atLeast"/>
              <w:ind w:leftChars="0"/>
              <w:textAlignment w:val="top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稿件基本規範</w:t>
            </w:r>
            <w:r w:rsidRPr="002B107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3"/>
              </w:numPr>
              <w:spacing w:line="300" w:lineRule="atLeast"/>
              <w:ind w:leftChars="0"/>
              <w:jc w:val="both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來稿應含封面頁、摘要頁、個案全文、參考文獻，並請依序編入頁碼。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3"/>
              </w:numPr>
              <w:spacing w:line="300" w:lineRule="atLeast"/>
              <w:ind w:leftChars="0"/>
              <w:jc w:val="both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投稿的個案文章必備之條件：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4"/>
              </w:numPr>
              <w:spacing w:line="300" w:lineRule="atLeast"/>
              <w:ind w:leftChars="0"/>
              <w:jc w:val="both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個案內容分為個案本文與個案討論兩大部分。個案本文以完整教學個案的方式呈現描述實際發生之特定事件；個案討論結合教學特色與財金方法進行探討。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4"/>
              </w:numPr>
              <w:spacing w:line="300" w:lineRule="atLeast"/>
              <w:ind w:leftChars="0"/>
              <w:jc w:val="both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真實公司個案必須為近年內企業實際發生之事件，於標題採用公司真實名稱，忠實敘述事件的個案。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4"/>
              </w:numPr>
              <w:spacing w:line="300" w:lineRule="atLeast"/>
              <w:ind w:leftChars="0"/>
              <w:jc w:val="both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若是圖書館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或資料庫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個案（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Library c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ase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）個案，作者應註明每一個資料之出處，資料出處必須可公開取得。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4"/>
              </w:numPr>
              <w:spacing w:line="300" w:lineRule="atLeast"/>
              <w:ind w:leftChars="0"/>
              <w:jc w:val="both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若是特定公司個案（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Specific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firm c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ase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），作者應取得公司授權，並簽署合作廠商授權書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:rsidR="00805B76" w:rsidRPr="002B107C" w:rsidRDefault="00BE17AA" w:rsidP="00F1534B">
            <w:pPr>
              <w:pStyle w:val="a8"/>
              <w:widowControl/>
              <w:numPr>
                <w:ilvl w:val="0"/>
                <w:numId w:val="4"/>
              </w:numPr>
              <w:spacing w:line="300" w:lineRule="atLeast"/>
              <w:ind w:leftChars="0"/>
              <w:jc w:val="both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投稿著作必須為尚未發表且尚未授權給第三者之原始著作。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2"/>
              </w:numPr>
              <w:spacing w:line="300" w:lineRule="atLeast"/>
              <w:ind w:leftChars="0" w:left="0" w:firstLine="0"/>
              <w:textAlignment w:val="top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投稿基本規範：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5"/>
              </w:numPr>
              <w:spacing w:line="300" w:lineRule="atLeast"/>
              <w:ind w:leftChars="0"/>
              <w:jc w:val="both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個案全文（含中英文摘要、圖表與參考文獻）中文以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6,000 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至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17,000 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字、以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12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pt 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字體大小，雙行距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排版後不超過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40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頁為原則，英文以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5,000 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至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12,000 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字、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12pt 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字體大小，雙行距排版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後不超過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805B76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40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頁為原則。</w:t>
            </w:r>
          </w:p>
          <w:p w:rsidR="00BE17AA" w:rsidRPr="002B107C" w:rsidRDefault="00BE17AA" w:rsidP="00BE17AA">
            <w:pPr>
              <w:pStyle w:val="a8"/>
              <w:widowControl/>
              <w:numPr>
                <w:ilvl w:val="0"/>
                <w:numId w:val="5"/>
              </w:numPr>
              <w:spacing w:line="300" w:lineRule="atLeast"/>
              <w:ind w:leftChars="0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個案排版後由作者負責稿件校對。</w:t>
            </w:r>
          </w:p>
          <w:p w:rsidR="00BE17AA" w:rsidRPr="002B107C" w:rsidRDefault="00BE17AA" w:rsidP="00BE17AA">
            <w:pPr>
              <w:pStyle w:val="a8"/>
              <w:widowControl/>
              <w:numPr>
                <w:ilvl w:val="0"/>
                <w:numId w:val="5"/>
              </w:numPr>
              <w:spacing w:line="300" w:lineRule="atLeast"/>
              <w:ind w:leftChars="0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個案撰寫格式</w:t>
            </w:r>
            <w:r w:rsidR="00F1534B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與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參考文獻部分請依</w:t>
            </w:r>
            <w:r w:rsidR="00F1534B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『財務</w:t>
            </w:r>
            <w:proofErr w:type="gramStart"/>
            <w:r w:rsidR="00F1534B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金融學刊</w:t>
            </w:r>
            <w:proofErr w:type="gramEnd"/>
            <w:r w:rsidR="00F1534B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』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規定之格式撰寫。</w:t>
            </w:r>
          </w:p>
          <w:p w:rsidR="00BE17AA" w:rsidRPr="002B107C" w:rsidRDefault="00BE17AA" w:rsidP="00F1534B">
            <w:pPr>
              <w:pStyle w:val="a8"/>
              <w:widowControl/>
              <w:numPr>
                <w:ilvl w:val="0"/>
                <w:numId w:val="2"/>
              </w:numPr>
              <w:spacing w:line="300" w:lineRule="atLeast"/>
              <w:ind w:leftChars="0" w:left="0" w:firstLine="0"/>
              <w:textAlignment w:val="top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投稿程序：</w:t>
            </w:r>
          </w:p>
          <w:p w:rsidR="00E53A2D" w:rsidRPr="002B107C" w:rsidRDefault="00362C23" w:rsidP="00362C23">
            <w:pPr>
              <w:pStyle w:val="a8"/>
              <w:widowControl/>
              <w:numPr>
                <w:ilvl w:val="0"/>
                <w:numId w:val="6"/>
              </w:numPr>
              <w:spacing w:line="300" w:lineRule="atLeast"/>
              <w:ind w:leftChars="0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362C2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一律線上投稿</w:t>
            </w:r>
            <w:proofErr w:type="gramEnd"/>
            <w:r w:rsidRPr="00362C2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並以</w:t>
            </w:r>
            <w:r w:rsidRPr="00362C2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pdf </w:t>
            </w:r>
            <w:r w:rsidRPr="00362C2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檔上傳，投稿流程詳見研討會網站之投稿網頁</w:t>
            </w:r>
            <w:r w:rsidR="00E53A2D" w:rsidRPr="002B107C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:rsidR="00C942C7" w:rsidRPr="002B107C" w:rsidRDefault="00123064" w:rsidP="00362C23">
            <w:pPr>
              <w:pStyle w:val="a8"/>
              <w:widowControl/>
              <w:spacing w:line="300" w:lineRule="atLeast"/>
              <w:ind w:leftChars="150" w:left="360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fldChar w:fldCharType="begin"/>
            </w:r>
            <w:r>
              <w:instrText xml:space="preserve"> HYPERLINK "http://www.2015tfaam.asia.edu.tw" </w:instrText>
            </w:r>
            <w:r>
              <w:fldChar w:fldCharType="separate"/>
            </w:r>
            <w:r w:rsidR="009350D0">
              <w:rPr>
                <w:rFonts w:ascii="Times New Roman" w:eastAsia="標楷體" w:hAnsi="Times New Roman" w:cs="Times New Roman"/>
                <w:color w:val="2F5496" w:themeColor="accent5" w:themeShade="BF"/>
                <w:szCs w:val="24"/>
                <w:u w:val="single"/>
              </w:rPr>
              <w:t>http://</w:t>
            </w:r>
            <w:bookmarkStart w:id="0" w:name="_GoBack"/>
            <w:bookmarkEnd w:id="0"/>
            <w:r w:rsidR="00E53A2D" w:rsidRPr="002B107C">
              <w:rPr>
                <w:rFonts w:ascii="Times New Roman" w:eastAsia="標楷體" w:hAnsi="Times New Roman" w:cs="Times New Roman"/>
                <w:color w:val="2F5496" w:themeColor="accent5" w:themeShade="BF"/>
                <w:szCs w:val="24"/>
                <w:u w:val="single"/>
              </w:rPr>
              <w:t>2015tfaam.asia.edu.tw</w:t>
            </w:r>
            <w:r>
              <w:rPr>
                <w:rFonts w:ascii="Times New Roman" w:eastAsia="標楷體" w:hAnsi="Times New Roman" w:cs="Times New Roman"/>
                <w:color w:val="2F5496" w:themeColor="accent5" w:themeShade="BF"/>
                <w:szCs w:val="24"/>
                <w:u w:val="single"/>
              </w:rPr>
              <w:fldChar w:fldCharType="end"/>
            </w:r>
          </w:p>
          <w:p w:rsidR="00BE17AA" w:rsidRPr="002B107C" w:rsidRDefault="00BE17AA" w:rsidP="00C942C7">
            <w:pPr>
              <w:pStyle w:val="a8"/>
              <w:widowControl/>
              <w:numPr>
                <w:ilvl w:val="0"/>
                <w:numId w:val="6"/>
              </w:numPr>
              <w:spacing w:line="300" w:lineRule="atLeast"/>
              <w:ind w:leftChars="0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投稿稿件，不須繳付審查費。</w:t>
            </w:r>
          </w:p>
          <w:p w:rsidR="00BE17AA" w:rsidRPr="002B107C" w:rsidRDefault="00BE17AA" w:rsidP="00C942C7">
            <w:pPr>
              <w:pStyle w:val="a8"/>
              <w:widowControl/>
              <w:numPr>
                <w:ilvl w:val="0"/>
                <w:numId w:val="6"/>
              </w:numPr>
              <w:spacing w:line="300" w:lineRule="atLeast"/>
              <w:ind w:leftChars="0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來稿</w:t>
            </w:r>
            <w:r w:rsidR="00C942C7"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經審查遴選，將頒發最佳教學個案獎。</w:t>
            </w:r>
          </w:p>
          <w:p w:rsidR="00BE17AA" w:rsidRPr="002B107C" w:rsidRDefault="00BE17AA" w:rsidP="00BE17AA">
            <w:pPr>
              <w:pStyle w:val="a8"/>
              <w:widowControl/>
              <w:numPr>
                <w:ilvl w:val="0"/>
                <w:numId w:val="6"/>
              </w:numPr>
              <w:spacing w:line="300" w:lineRule="atLeast"/>
              <w:ind w:leftChars="0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若有任何疑問，歡迎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E-mail: </w:t>
            </w:r>
            <w:r w:rsidR="00C942C7" w:rsidRPr="002B107C">
              <w:rPr>
                <w:rFonts w:ascii="Times New Roman" w:eastAsia="標楷體" w:hAnsi="Times New Roman" w:cs="Times New Roman"/>
                <w:color w:val="4472C4" w:themeColor="accent5"/>
                <w:kern w:val="0"/>
                <w:szCs w:val="24"/>
              </w:rPr>
              <w:t>101049015@live.asia.edu.tw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來信洽詢。</w:t>
            </w:r>
          </w:p>
          <w:p w:rsidR="00BE17AA" w:rsidRPr="002B107C" w:rsidRDefault="00BE17AA" w:rsidP="00C942C7">
            <w:pPr>
              <w:pStyle w:val="a8"/>
              <w:widowControl/>
              <w:numPr>
                <w:ilvl w:val="0"/>
                <w:numId w:val="6"/>
              </w:numPr>
              <w:spacing w:line="300" w:lineRule="atLeast"/>
              <w:ind w:leftChars="0"/>
              <w:textAlignment w:val="top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歡迎學術先進</w:t>
            </w:r>
            <w:proofErr w:type="gramStart"/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踴躍賜稿</w:t>
            </w:r>
            <w:proofErr w:type="gramEnd"/>
            <w:r w:rsidRPr="002B107C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</w:tbl>
    <w:p w:rsidR="00F01EF9" w:rsidRPr="00BE17AA" w:rsidRDefault="00F01EF9" w:rsidP="00E53A2D"/>
    <w:sectPr w:rsidR="00F01EF9" w:rsidRPr="00BE17AA" w:rsidSect="00E53A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AD2" w:rsidRDefault="00195AD2" w:rsidP="00BE17AA">
      <w:r>
        <w:separator/>
      </w:r>
    </w:p>
  </w:endnote>
  <w:endnote w:type="continuationSeparator" w:id="0">
    <w:p w:rsidR="00195AD2" w:rsidRDefault="00195AD2" w:rsidP="00BE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AD2" w:rsidRDefault="00195AD2" w:rsidP="00BE17AA">
      <w:r>
        <w:separator/>
      </w:r>
    </w:p>
  </w:footnote>
  <w:footnote w:type="continuationSeparator" w:id="0">
    <w:p w:rsidR="00195AD2" w:rsidRDefault="00195AD2" w:rsidP="00BE1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7A3A"/>
    <w:multiLevelType w:val="hybridMultilevel"/>
    <w:tmpl w:val="BDD08286"/>
    <w:lvl w:ilvl="0" w:tplc="9FFAB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4C7A9A"/>
    <w:multiLevelType w:val="hybridMultilevel"/>
    <w:tmpl w:val="BDD08286"/>
    <w:lvl w:ilvl="0" w:tplc="9FFAB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F9542C"/>
    <w:multiLevelType w:val="hybridMultilevel"/>
    <w:tmpl w:val="3E280BFC"/>
    <w:lvl w:ilvl="0" w:tplc="2F38E92E">
      <w:start w:val="1"/>
      <w:numFmt w:val="ideographLegalTraditional"/>
      <w:lvlText w:val="%1、"/>
      <w:lvlJc w:val="left"/>
      <w:pPr>
        <w:ind w:left="504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AA1353"/>
    <w:multiLevelType w:val="hybridMultilevel"/>
    <w:tmpl w:val="BDD08286"/>
    <w:lvl w:ilvl="0" w:tplc="9FFAB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3C3CB3"/>
    <w:multiLevelType w:val="hybridMultilevel"/>
    <w:tmpl w:val="D0A62BFC"/>
    <w:lvl w:ilvl="0" w:tplc="DEC6ED9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3392E01"/>
    <w:multiLevelType w:val="hybridMultilevel"/>
    <w:tmpl w:val="B3B6FC0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9A"/>
    <w:rsid w:val="00057556"/>
    <w:rsid w:val="00123064"/>
    <w:rsid w:val="00171FF4"/>
    <w:rsid w:val="00195AD2"/>
    <w:rsid w:val="001D62BD"/>
    <w:rsid w:val="002B107C"/>
    <w:rsid w:val="00362C23"/>
    <w:rsid w:val="00495DD8"/>
    <w:rsid w:val="004E799D"/>
    <w:rsid w:val="005566E3"/>
    <w:rsid w:val="00805B76"/>
    <w:rsid w:val="008962FF"/>
    <w:rsid w:val="008D4CC5"/>
    <w:rsid w:val="009350D0"/>
    <w:rsid w:val="0098619A"/>
    <w:rsid w:val="00BE17AA"/>
    <w:rsid w:val="00C942C7"/>
    <w:rsid w:val="00DD2BA4"/>
    <w:rsid w:val="00E53A2D"/>
    <w:rsid w:val="00EB7581"/>
    <w:rsid w:val="00ED3CCD"/>
    <w:rsid w:val="00F01EF9"/>
    <w:rsid w:val="00F1534B"/>
    <w:rsid w:val="00F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7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17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17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17AA"/>
    <w:rPr>
      <w:sz w:val="20"/>
      <w:szCs w:val="20"/>
    </w:rPr>
  </w:style>
  <w:style w:type="character" w:styleId="a7">
    <w:name w:val="Hyperlink"/>
    <w:basedOn w:val="a0"/>
    <w:uiPriority w:val="99"/>
    <w:unhideWhenUsed/>
    <w:rsid w:val="00BE17AA"/>
    <w:rPr>
      <w:b/>
      <w:bCs/>
      <w:strike w:val="0"/>
      <w:dstrike w:val="0"/>
      <w:color w:val="990000"/>
      <w:u w:val="none"/>
      <w:effect w:val="none"/>
    </w:rPr>
  </w:style>
  <w:style w:type="paragraph" w:customStyle="1" w:styleId="style10">
    <w:name w:val="style10"/>
    <w:basedOn w:val="a"/>
    <w:rsid w:val="00BE1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E1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mmifvstylemmmenu11011538400">
    <w:name w:val="mmmifvstylemmmenu1101153840_0"/>
    <w:basedOn w:val="a"/>
    <w:rsid w:val="00BE1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mmifvstylemmmenu11011540221">
    <w:name w:val="mmmifvstylemmmenu1101154022_1"/>
    <w:basedOn w:val="a"/>
    <w:rsid w:val="00BE1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BE17A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7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17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17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17AA"/>
    <w:rPr>
      <w:sz w:val="20"/>
      <w:szCs w:val="20"/>
    </w:rPr>
  </w:style>
  <w:style w:type="character" w:styleId="a7">
    <w:name w:val="Hyperlink"/>
    <w:basedOn w:val="a0"/>
    <w:uiPriority w:val="99"/>
    <w:unhideWhenUsed/>
    <w:rsid w:val="00BE17AA"/>
    <w:rPr>
      <w:b/>
      <w:bCs/>
      <w:strike w:val="0"/>
      <w:dstrike w:val="0"/>
      <w:color w:val="990000"/>
      <w:u w:val="none"/>
      <w:effect w:val="none"/>
    </w:rPr>
  </w:style>
  <w:style w:type="paragraph" w:customStyle="1" w:styleId="style10">
    <w:name w:val="style10"/>
    <w:basedOn w:val="a"/>
    <w:rsid w:val="00BE1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BE1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mmifvstylemmmenu11011538400">
    <w:name w:val="mmmifvstylemmmenu1101153840_0"/>
    <w:basedOn w:val="a"/>
    <w:rsid w:val="00BE1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mmifvstylemmmenu11011540221">
    <w:name w:val="mmmifvstylemmmenu1101154022_1"/>
    <w:basedOn w:val="a"/>
    <w:rsid w:val="00BE17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BE17A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9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user</cp:lastModifiedBy>
  <cp:revision>8</cp:revision>
  <cp:lastPrinted>2014-12-30T15:25:00Z</cp:lastPrinted>
  <dcterms:created xsi:type="dcterms:W3CDTF">2014-12-25T14:36:00Z</dcterms:created>
  <dcterms:modified xsi:type="dcterms:W3CDTF">2015-01-13T09:16:00Z</dcterms:modified>
</cp:coreProperties>
</file>